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692" w:rsidRDefault="003A1692" w:rsidP="00DB7698">
      <w:pPr>
        <w:pStyle w:val="a3"/>
        <w:widowControl w:val="0"/>
        <w:rPr>
          <w:rFonts w:ascii="仿宋_GB2312" w:hAnsi="仿宋_GB2312"/>
          <w:sz w:val="32"/>
          <w:szCs w:val="32"/>
        </w:rPr>
      </w:pPr>
      <w:r>
        <w:rPr>
          <w:rFonts w:ascii="仿宋_GB2312" w:hAnsi="仿宋_GB2312"/>
          <w:sz w:val="32"/>
          <w:szCs w:val="32"/>
        </w:rPr>
        <w:t>附件：</w:t>
      </w:r>
    </w:p>
    <w:p w:rsidR="00DB7698" w:rsidRDefault="003A1692" w:rsidP="00DB7698">
      <w:pPr>
        <w:pStyle w:val="a3"/>
        <w:widowControl w:val="0"/>
        <w:wordWrap w:val="0"/>
        <w:jc w:val="center"/>
        <w:outlineLvl w:val="0"/>
        <w:rPr>
          <w:rFonts w:ascii="方正小标宋简体" w:hAnsi="黑体" w:cs="黑体"/>
          <w:sz w:val="44"/>
          <w:szCs w:val="44"/>
        </w:rPr>
      </w:pPr>
      <w:r>
        <w:rPr>
          <w:rFonts w:ascii="方正小标宋简体" w:hAnsi="方正小标宋简体" w:cs="黑体"/>
          <w:sz w:val="44"/>
          <w:szCs w:val="44"/>
        </w:rPr>
        <w:t>肇庆市诚信</w:t>
      </w:r>
      <w:r>
        <w:rPr>
          <w:rFonts w:ascii="方正小标宋简体" w:hAnsi="黑体" w:cs="黑体"/>
          <w:sz w:val="44"/>
          <w:szCs w:val="44"/>
        </w:rPr>
        <w:t>“</w:t>
      </w:r>
      <w:r>
        <w:rPr>
          <w:rFonts w:ascii="方正小标宋简体" w:hAnsi="黑体" w:cs="黑体"/>
          <w:sz w:val="44"/>
          <w:szCs w:val="44"/>
        </w:rPr>
        <w:t>红黑榜</w:t>
      </w:r>
      <w:r>
        <w:rPr>
          <w:rFonts w:ascii="方正小标宋简体" w:hAnsi="黑体" w:cs="黑体"/>
          <w:sz w:val="44"/>
          <w:szCs w:val="44"/>
        </w:rPr>
        <w:t>”</w:t>
      </w:r>
      <w:r>
        <w:rPr>
          <w:rFonts w:ascii="方正小标宋简体" w:hAnsi="黑体" w:cs="黑体"/>
          <w:sz w:val="44"/>
          <w:szCs w:val="44"/>
        </w:rPr>
        <w:t>（第十一期）</w:t>
      </w:r>
    </w:p>
    <w:p w:rsidR="003A1692" w:rsidRPr="00DB7698" w:rsidRDefault="003A1692" w:rsidP="00DB7698">
      <w:pPr>
        <w:pStyle w:val="a3"/>
        <w:widowControl w:val="0"/>
        <w:wordWrap w:val="0"/>
        <w:jc w:val="center"/>
        <w:outlineLvl w:val="0"/>
        <w:rPr>
          <w:rFonts w:ascii="方正小标宋简体" w:hAnsi="黑体" w:cs="黑体"/>
          <w:b/>
          <w:sz w:val="32"/>
          <w:szCs w:val="32"/>
        </w:rPr>
      </w:pPr>
      <w:bookmarkStart w:id="0" w:name="_GoBack"/>
      <w:bookmarkEnd w:id="0"/>
      <w:r w:rsidRPr="00DB7698">
        <w:rPr>
          <w:rFonts w:ascii="黑体" w:hAnsi="黑体" w:hint="eastAsia"/>
          <w:b/>
          <w:sz w:val="32"/>
          <w:szCs w:val="32"/>
        </w:rPr>
        <w:t>一、守信红榜</w:t>
      </w:r>
    </w:p>
    <w:p w:rsidR="003A1692" w:rsidRDefault="003A1692" w:rsidP="00085F6D">
      <w:pPr>
        <w:spacing w:line="600" w:lineRule="exact"/>
        <w:ind w:firstLineChars="200" w:firstLine="643"/>
        <w:jc w:val="center"/>
        <w:outlineLvl w:val="2"/>
        <w:rPr>
          <w:rFonts w:ascii="仿宋_GB2312" w:hAnsi="仿宋_GB2312" w:hint="eastAsia"/>
          <w:b/>
          <w:bCs/>
          <w:sz w:val="32"/>
          <w:szCs w:val="32"/>
        </w:rPr>
      </w:pPr>
      <w:r>
        <w:rPr>
          <w:rFonts w:ascii="仿宋_GB2312" w:hAnsi="仿宋_GB2312"/>
          <w:b/>
          <w:bCs/>
          <w:sz w:val="32"/>
          <w:szCs w:val="32"/>
        </w:rPr>
        <w:t>1.</w:t>
      </w:r>
      <w:r>
        <w:rPr>
          <w:rFonts w:ascii="仿宋_GB2312" w:hAnsi="仿宋_GB2312"/>
        </w:rPr>
        <w:t xml:space="preserve"> </w:t>
      </w:r>
      <w:r>
        <w:rPr>
          <w:rFonts w:ascii="仿宋_GB2312" w:hAnsi="仿宋_GB2312"/>
          <w:b/>
          <w:bCs/>
          <w:sz w:val="32"/>
          <w:szCs w:val="32"/>
        </w:rPr>
        <w:t>2018年度第一季度诚信纳税“红榜”名</w:t>
      </w:r>
      <w:r>
        <w:rPr>
          <w:rFonts w:ascii="宋体" w:eastAsia="宋体" w:hAnsi="宋体" w:cs="宋体" w:hint="eastAsia"/>
          <w:b/>
          <w:bCs/>
          <w:sz w:val="32"/>
          <w:szCs w:val="32"/>
        </w:rPr>
        <w:t>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617"/>
        <w:gridCol w:w="4058"/>
        <w:gridCol w:w="924"/>
      </w:tblGrid>
      <w:tr w:rsidR="003A1692" w:rsidTr="00085F6D">
        <w:trPr>
          <w:trHeight w:val="360"/>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b/>
                <w:bCs/>
                <w:color w:val="000000"/>
                <w:kern w:val="0"/>
                <w:sz w:val="24"/>
                <w:szCs w:val="24"/>
              </w:rPr>
            </w:pPr>
            <w:r>
              <w:rPr>
                <w:rFonts w:ascii="宋体" w:eastAsia="宋体" w:hAnsi="宋体" w:hint="eastAsia"/>
                <w:b/>
                <w:bCs/>
                <w:color w:val="000000"/>
                <w:kern w:val="0"/>
                <w:sz w:val="24"/>
                <w:szCs w:val="24"/>
              </w:rPr>
              <w:t>序号</w:t>
            </w:r>
          </w:p>
        </w:tc>
        <w:tc>
          <w:tcPr>
            <w:tcW w:w="157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b/>
                <w:bCs/>
                <w:color w:val="000000"/>
                <w:kern w:val="0"/>
                <w:sz w:val="24"/>
                <w:szCs w:val="24"/>
              </w:rPr>
            </w:pPr>
            <w:r>
              <w:rPr>
                <w:rFonts w:ascii="宋体" w:eastAsia="宋体" w:hAnsi="宋体" w:hint="eastAsia"/>
                <w:b/>
                <w:bCs/>
                <w:color w:val="000000"/>
                <w:kern w:val="0"/>
                <w:sz w:val="24"/>
                <w:szCs w:val="24"/>
              </w:rPr>
              <w:t>纳税人识别号</w:t>
            </w:r>
          </w:p>
        </w:tc>
        <w:tc>
          <w:tcPr>
            <w:tcW w:w="2446"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b/>
                <w:bCs/>
                <w:color w:val="000000"/>
                <w:kern w:val="0"/>
                <w:sz w:val="24"/>
                <w:szCs w:val="24"/>
              </w:rPr>
            </w:pPr>
            <w:r>
              <w:rPr>
                <w:rFonts w:ascii="宋体" w:eastAsia="宋体" w:hAnsi="宋体" w:hint="eastAsia"/>
                <w:b/>
                <w:bCs/>
                <w:color w:val="000000"/>
                <w:kern w:val="0"/>
                <w:sz w:val="24"/>
                <w:szCs w:val="24"/>
              </w:rPr>
              <w:t>纳税人名称</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b/>
                <w:bCs/>
                <w:color w:val="000000"/>
                <w:kern w:val="0"/>
                <w:sz w:val="24"/>
                <w:szCs w:val="24"/>
              </w:rPr>
            </w:pPr>
            <w:r>
              <w:rPr>
                <w:rFonts w:ascii="宋体" w:eastAsia="宋体" w:hAnsi="宋体" w:hint="eastAsia"/>
                <w:b/>
                <w:bCs/>
                <w:color w:val="000000"/>
                <w:kern w:val="0"/>
                <w:sz w:val="24"/>
                <w:szCs w:val="24"/>
              </w:rPr>
              <w:t>划分标准</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kern w:val="0"/>
                <w:sz w:val="24"/>
                <w:szCs w:val="24"/>
              </w:rPr>
            </w:pPr>
            <w:r>
              <w:rPr>
                <w:rFonts w:ascii="宋体" w:eastAsia="宋体" w:hAnsi="宋体" w:hint="eastAsia"/>
                <w:kern w:val="0"/>
                <w:sz w:val="24"/>
                <w:szCs w:val="24"/>
              </w:rPr>
              <w:t>441283195476358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kern w:val="0"/>
                <w:sz w:val="24"/>
                <w:szCs w:val="24"/>
              </w:rPr>
            </w:pPr>
            <w:r>
              <w:rPr>
                <w:rFonts w:ascii="宋体" w:eastAsia="宋体" w:hAnsi="宋体" w:hint="eastAsia"/>
                <w:kern w:val="0"/>
                <w:sz w:val="24"/>
                <w:szCs w:val="24"/>
              </w:rPr>
              <w:t>肇庆市端州区端城纸箱机械有限公司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441283617597898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高要金田电器实业有限公司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441283195476905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肇庆市端州区建工物资有限公司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441283778314799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肇庆市鸿升纤维工业有限公司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441283779964590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富和食品有限公司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441283755613251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高要市华源电池配件有限公司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441283771895658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明兴五金工艺有限公司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441283782035901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兴隆金属表面处理有限公司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728"/>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441283782966060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广东鸿泰科技股份有限公司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44128378387079X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肇庆市高要区迪宝路制衣有限公司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914412837848753143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伟昌化工有限公司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441283785753896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w:t>
            </w:r>
            <w:proofErr w:type="gramStart"/>
            <w:r>
              <w:rPr>
                <w:rFonts w:ascii="宋体" w:eastAsia="宋体" w:hAnsi="宋体" w:hint="eastAsia"/>
                <w:color w:val="000000"/>
                <w:kern w:val="0"/>
                <w:sz w:val="24"/>
                <w:szCs w:val="24"/>
              </w:rPr>
              <w:t>市顺益房地产</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91441283786489310D</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肇庆市辉豪家</w:t>
            </w:r>
            <w:proofErr w:type="gramEnd"/>
            <w:r>
              <w:rPr>
                <w:rFonts w:ascii="宋体" w:eastAsia="宋体" w:hAnsi="宋体" w:hint="eastAsia"/>
                <w:color w:val="000000"/>
                <w:kern w:val="0"/>
                <w:sz w:val="24"/>
                <w:szCs w:val="24"/>
              </w:rPr>
              <w:t>具配件有限责任公司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914412837864969164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新洲电镀有限公司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441283787961293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肇庆市高要区祥达纺织有限公司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441283789448725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广东新时代陶瓷有限公司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91441283791199000E</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高要区丽</w:t>
            </w:r>
            <w:proofErr w:type="gramEnd"/>
            <w:r>
              <w:rPr>
                <w:rFonts w:ascii="宋体" w:eastAsia="宋体" w:hAnsi="宋体" w:hint="eastAsia"/>
                <w:color w:val="000000"/>
                <w:kern w:val="0"/>
                <w:sz w:val="24"/>
                <w:szCs w:val="24"/>
              </w:rPr>
              <w:t>晶房地产开发有限公司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44128379117513X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广东中盛陶瓷有限公司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441283791204367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金鸿达金属制品厂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914412837693087929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正大电气照明有限公司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441283792983083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广东一展建设工程有限公司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441283792964501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合众钮厂（高要）有限公司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91441283794697304W</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信基环保塑胶制品有限公司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914412837615968650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肇庆市纯一陶瓷有限公司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91441200794673740P</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广东萨米特陶瓷有限公司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37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441283796226573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高要市大明化工机械厂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91441283796292175R</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肇庆恒兴水产科技有限公司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441283761553005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广东古宝斯陶瓷有限公司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441283797709163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奥米龙建材</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441283796240850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肇庆市永宽刺绣有限公司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441283797738490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永顺机械有限公司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441283797787751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光丰（肇庆）</w:t>
            </w:r>
            <w:proofErr w:type="gramStart"/>
            <w:r>
              <w:rPr>
                <w:rFonts w:ascii="宋体" w:eastAsia="宋体" w:hAnsi="宋体" w:hint="eastAsia"/>
                <w:color w:val="000000"/>
                <w:kern w:val="0"/>
                <w:sz w:val="24"/>
                <w:szCs w:val="24"/>
              </w:rPr>
              <w:t>钢业有限公司</w:t>
            </w:r>
            <w:proofErr w:type="gramEnd"/>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441283782010368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三雅五金塑料制品有限公司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441283783888922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肇庆市金锋塑料五金制品有限公司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441283787962325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高要区金联业</w:t>
            </w:r>
            <w:proofErr w:type="gramEnd"/>
            <w:r>
              <w:rPr>
                <w:rFonts w:ascii="宋体" w:eastAsia="宋体" w:hAnsi="宋体" w:hint="eastAsia"/>
                <w:color w:val="000000"/>
                <w:kern w:val="0"/>
                <w:sz w:val="24"/>
                <w:szCs w:val="24"/>
              </w:rPr>
              <w:t>五金创展有限公司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441283789454359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高要正</w:t>
            </w:r>
            <w:proofErr w:type="gramEnd"/>
            <w:r>
              <w:rPr>
                <w:rFonts w:ascii="宋体" w:eastAsia="宋体" w:hAnsi="宋体" w:hint="eastAsia"/>
                <w:color w:val="000000"/>
                <w:kern w:val="0"/>
                <w:sz w:val="24"/>
                <w:szCs w:val="24"/>
              </w:rPr>
              <w:t>进精密机械有限公司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441283797768331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肇庆市高要区金祥精细陶瓷有限公司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441283797730691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肇庆市宝邦珠宝有限公司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39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441283797784921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金田电热有限公司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44128379295643X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广东春晓食品有限公司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441283799380410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高要区永竣</w:t>
            </w:r>
            <w:proofErr w:type="gramEnd"/>
            <w:r>
              <w:rPr>
                <w:rFonts w:ascii="宋体" w:eastAsia="宋体" w:hAnsi="宋体" w:hint="eastAsia"/>
                <w:color w:val="000000"/>
                <w:kern w:val="0"/>
                <w:sz w:val="24"/>
                <w:szCs w:val="24"/>
              </w:rPr>
              <w:t>不锈钢材料有限公司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441283765730494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肇庆市来德利陶瓷有限公司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441283663321227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金</w:t>
            </w:r>
            <w:proofErr w:type="gramStart"/>
            <w:r>
              <w:rPr>
                <w:rFonts w:ascii="宋体" w:eastAsia="宋体" w:hAnsi="宋体" w:hint="eastAsia"/>
                <w:color w:val="000000"/>
                <w:kern w:val="0"/>
                <w:sz w:val="24"/>
                <w:szCs w:val="24"/>
              </w:rPr>
              <w:t>塑</w:t>
            </w:r>
            <w:proofErr w:type="gramEnd"/>
            <w:r>
              <w:rPr>
                <w:rFonts w:ascii="宋体" w:eastAsia="宋体" w:hAnsi="宋体" w:hint="eastAsia"/>
                <w:color w:val="000000"/>
                <w:kern w:val="0"/>
                <w:sz w:val="24"/>
                <w:szCs w:val="24"/>
              </w:rPr>
              <w:t>塑料有限公司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441283663304697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高要区旭</w:t>
            </w:r>
            <w:proofErr w:type="gramEnd"/>
            <w:r>
              <w:rPr>
                <w:rFonts w:ascii="宋体" w:eastAsia="宋体" w:hAnsi="宋体" w:hint="eastAsia"/>
                <w:color w:val="000000"/>
                <w:kern w:val="0"/>
                <w:sz w:val="24"/>
                <w:szCs w:val="24"/>
              </w:rPr>
              <w:t>丰能源贸易有限公司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44128366149129X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肇庆市大业混凝土有限公司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9144128366146630XJ</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肇庆市高要区尹康金属电镀厂（普通合伙）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441283779975468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市锐高</w:t>
            </w:r>
            <w:proofErr w:type="gramEnd"/>
            <w:r>
              <w:rPr>
                <w:rFonts w:ascii="宋体" w:eastAsia="宋体" w:hAnsi="宋体" w:hint="eastAsia"/>
                <w:color w:val="000000"/>
                <w:kern w:val="0"/>
                <w:sz w:val="24"/>
                <w:szCs w:val="24"/>
              </w:rPr>
              <w:t>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441283665011054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肇庆市高要西江肉联有限公司金利生猪屠宰厂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441283665024509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肇庆铠成五金</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441283663321219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华宇塑料制品有限公司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441283799399787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兴达陶瓷有限公司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9144128366648294XA</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肇庆一统服饰有限公司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441283799334190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肇庆市华良金属精饰制品有限公司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914412006681650401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肇庆祈福海岸房地产有限公司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441283669808394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高要区崇登</w:t>
            </w:r>
            <w:proofErr w:type="gramEnd"/>
            <w:r>
              <w:rPr>
                <w:rFonts w:ascii="宋体" w:eastAsia="宋体" w:hAnsi="宋体" w:hint="eastAsia"/>
                <w:color w:val="000000"/>
                <w:kern w:val="0"/>
                <w:sz w:val="24"/>
                <w:szCs w:val="24"/>
              </w:rPr>
              <w:t>电镀有限公司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441283669867677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西江包装彩印有限公司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91441283669867669Y</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华力精密机械有限公司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91441283669871051F</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肇庆实进金属材料有限公司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914412836698575756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利美欧精密五金有限公司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441283669889876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大参林药店</w:t>
            </w:r>
            <w:proofErr w:type="gramEnd"/>
            <w:r>
              <w:rPr>
                <w:rFonts w:ascii="宋体" w:eastAsia="宋体" w:hAnsi="宋体" w:hint="eastAsia"/>
                <w:color w:val="000000"/>
                <w:kern w:val="0"/>
                <w:sz w:val="24"/>
                <w:szCs w:val="24"/>
              </w:rPr>
              <w:t>有限公司</w:t>
            </w:r>
            <w:proofErr w:type="gramStart"/>
            <w:r>
              <w:rPr>
                <w:rFonts w:ascii="宋体" w:eastAsia="宋体" w:hAnsi="宋体" w:hint="eastAsia"/>
                <w:color w:val="000000"/>
                <w:kern w:val="0"/>
                <w:sz w:val="24"/>
                <w:szCs w:val="24"/>
              </w:rPr>
              <w:t>高要白</w:t>
            </w:r>
            <w:proofErr w:type="gramEnd"/>
            <w:r>
              <w:rPr>
                <w:rFonts w:ascii="宋体" w:eastAsia="宋体" w:hAnsi="宋体" w:hint="eastAsia"/>
                <w:color w:val="000000"/>
                <w:kern w:val="0"/>
                <w:sz w:val="24"/>
                <w:szCs w:val="24"/>
              </w:rPr>
              <w:t>土分店</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61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44128366335124X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金</w:t>
            </w:r>
            <w:proofErr w:type="gramStart"/>
            <w:r>
              <w:rPr>
                <w:rFonts w:ascii="宋体" w:eastAsia="宋体" w:hAnsi="宋体" w:hint="eastAsia"/>
                <w:color w:val="000000"/>
                <w:kern w:val="0"/>
                <w:sz w:val="24"/>
                <w:szCs w:val="24"/>
              </w:rPr>
              <w:t>利雄业五金</w:t>
            </w:r>
            <w:proofErr w:type="gramEnd"/>
            <w:r>
              <w:rPr>
                <w:rFonts w:ascii="宋体" w:eastAsia="宋体" w:hAnsi="宋体" w:hint="eastAsia"/>
                <w:color w:val="000000"/>
                <w:kern w:val="0"/>
                <w:sz w:val="24"/>
                <w:szCs w:val="24"/>
              </w:rPr>
              <w:t>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441283671596482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高要区星</w:t>
            </w:r>
            <w:proofErr w:type="gramEnd"/>
            <w:r>
              <w:rPr>
                <w:rFonts w:ascii="宋体" w:eastAsia="宋体" w:hAnsi="宋体" w:hint="eastAsia"/>
                <w:color w:val="000000"/>
                <w:kern w:val="0"/>
                <w:sz w:val="24"/>
                <w:szCs w:val="24"/>
              </w:rPr>
              <w:t>安化工贸易有限公司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441283671567681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肇庆中疗塑胶制品有限公司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441283673104971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中华联合财产保险股份有限公司肇庆市高要支公司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441283675240299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肇庆市新建设铝业有限公司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91441283675240256M</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佳能铝业有限公司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441283677052996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肇庆市恒隆铸造有限公司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441283677100775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肇庆鸿威金属表面处理有限公司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441283677129690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高要市富捷机电设备有限公司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914412836770673704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高要区星平</w:t>
            </w:r>
            <w:proofErr w:type="gramEnd"/>
            <w:r>
              <w:rPr>
                <w:rFonts w:ascii="宋体" w:eastAsia="宋体" w:hAnsi="宋体" w:hint="eastAsia"/>
                <w:color w:val="000000"/>
                <w:kern w:val="0"/>
                <w:sz w:val="24"/>
                <w:szCs w:val="24"/>
              </w:rPr>
              <w:t>电器有限公司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441283675214955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艺丰化工销售有限公司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441283678840206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华胜压铸有限公司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441283678863379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高要区创韵</w:t>
            </w:r>
            <w:proofErr w:type="gramEnd"/>
            <w:r>
              <w:rPr>
                <w:rFonts w:ascii="宋体" w:eastAsia="宋体" w:hAnsi="宋体" w:hint="eastAsia"/>
                <w:color w:val="000000"/>
                <w:kern w:val="0"/>
                <w:sz w:val="24"/>
                <w:szCs w:val="24"/>
              </w:rPr>
              <w:t>乐器有限公司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441283680558533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高要市鸿泰模具制造有限公司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91441283682406592F</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广东田边建筑五金制品有限公司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441283682435326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大参林药店</w:t>
            </w:r>
            <w:proofErr w:type="gramEnd"/>
            <w:r>
              <w:rPr>
                <w:rFonts w:ascii="宋体" w:eastAsia="宋体" w:hAnsi="宋体" w:hint="eastAsia"/>
                <w:color w:val="000000"/>
                <w:kern w:val="0"/>
                <w:sz w:val="24"/>
                <w:szCs w:val="24"/>
              </w:rPr>
              <w:t>有限公司</w:t>
            </w:r>
            <w:proofErr w:type="gramStart"/>
            <w:r>
              <w:rPr>
                <w:rFonts w:ascii="宋体" w:eastAsia="宋体" w:hAnsi="宋体" w:hint="eastAsia"/>
                <w:color w:val="000000"/>
                <w:kern w:val="0"/>
                <w:sz w:val="24"/>
                <w:szCs w:val="24"/>
              </w:rPr>
              <w:t>高要金渡</w:t>
            </w:r>
            <w:proofErr w:type="gramEnd"/>
            <w:r>
              <w:rPr>
                <w:rFonts w:ascii="宋体" w:eastAsia="宋体" w:hAnsi="宋体" w:hint="eastAsia"/>
                <w:color w:val="000000"/>
                <w:kern w:val="0"/>
                <w:sz w:val="24"/>
                <w:szCs w:val="24"/>
              </w:rPr>
              <w:t>分店</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441283684427485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肇庆市通产玻璃技术有限公司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91441283684473107U</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金诚电镀有限公司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91441283686393768G</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肇庆市新荣昌环保股份有限公司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91441200677127652M</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高要鸿涛机械</w:t>
            </w:r>
            <w:proofErr w:type="gramEnd"/>
            <w:r>
              <w:rPr>
                <w:rFonts w:ascii="宋体" w:eastAsia="宋体" w:hAnsi="宋体" w:hint="eastAsia"/>
                <w:color w:val="000000"/>
                <w:kern w:val="0"/>
                <w:sz w:val="24"/>
                <w:szCs w:val="24"/>
              </w:rPr>
              <w:t>精密加工有限公司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441283684423433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高要市宏大农业机械专业合作社</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91441283686387384L</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广东鸿劲金属铝业有限公司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83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441283688622157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肇庆市金贝麟新型建材有限公司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441283690466536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华丰泰纺织有限公司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441283690544725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肇庆市福璘制衣有限公司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441283690549470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肇庆市高要区长顺石业有限公司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441283692465510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w:t>
            </w:r>
            <w:proofErr w:type="gramStart"/>
            <w:r>
              <w:rPr>
                <w:rFonts w:ascii="宋体" w:eastAsia="宋体" w:hAnsi="宋体" w:hint="eastAsia"/>
                <w:color w:val="000000"/>
                <w:kern w:val="0"/>
                <w:sz w:val="24"/>
                <w:szCs w:val="24"/>
              </w:rPr>
              <w:t>市辰业电子</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441283694721100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高要市广通彩色印刷包装有限公司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441283694787951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肇庆爱特精密测量科技有限公司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441283698102120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新源力机械有限公司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441283694793278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金利鸿利德五金制品有限公司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441283698172129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肇庆古猿人建材有限公司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91441283698185851F</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华伟模具制造有限公司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441283698196227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高要市美汇</w:t>
            </w:r>
            <w:proofErr w:type="gramStart"/>
            <w:r>
              <w:rPr>
                <w:rFonts w:ascii="宋体" w:eastAsia="宋体" w:hAnsi="宋体" w:hint="eastAsia"/>
                <w:color w:val="000000"/>
                <w:kern w:val="0"/>
                <w:sz w:val="24"/>
                <w:szCs w:val="24"/>
              </w:rPr>
              <w:t>园房</w:t>
            </w:r>
            <w:proofErr w:type="gramEnd"/>
            <w:r>
              <w:rPr>
                <w:rFonts w:ascii="宋体" w:eastAsia="宋体" w:hAnsi="宋体" w:hint="eastAsia"/>
                <w:color w:val="000000"/>
                <w:kern w:val="0"/>
                <w:sz w:val="24"/>
                <w:szCs w:val="24"/>
              </w:rPr>
              <w:t>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441283698158271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高要市金利镇升达五金制品厂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441283699744176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肇庆信业房地产发展有限公司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441283692465414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肇庆市瑞兴房地产有限公司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44128355166783X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白</w:t>
            </w:r>
            <w:proofErr w:type="gramStart"/>
            <w:r>
              <w:rPr>
                <w:rFonts w:ascii="宋体" w:eastAsia="宋体" w:hAnsi="宋体" w:hint="eastAsia"/>
                <w:color w:val="000000"/>
                <w:kern w:val="0"/>
                <w:sz w:val="24"/>
                <w:szCs w:val="24"/>
              </w:rPr>
              <w:t>诸镇金盛加油站</w:t>
            </w:r>
            <w:proofErr w:type="gramEnd"/>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441283551657199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君道金属制品有限公司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441283551667055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高要市漫高五金制品有限公司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441283553617772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恒信房地产开发有限公司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441283553646661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兴业通混凝土有限公司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441283553673416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肇庆鸿运纸品印刷有限公司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91441283553608358T</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高要区汇正</w:t>
            </w:r>
            <w:proofErr w:type="gramEnd"/>
            <w:r>
              <w:rPr>
                <w:rFonts w:ascii="宋体" w:eastAsia="宋体" w:hAnsi="宋体" w:hint="eastAsia"/>
                <w:color w:val="000000"/>
                <w:kern w:val="0"/>
                <w:sz w:val="24"/>
                <w:szCs w:val="24"/>
              </w:rPr>
              <w:t>金属材料有限公司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105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441283555584556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金源电镀有限公司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441283555610494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w:t>
            </w:r>
            <w:proofErr w:type="gramStart"/>
            <w:r>
              <w:rPr>
                <w:rFonts w:ascii="宋体" w:eastAsia="宋体" w:hAnsi="宋体" w:hint="eastAsia"/>
                <w:color w:val="000000"/>
                <w:kern w:val="0"/>
                <w:sz w:val="24"/>
                <w:szCs w:val="24"/>
              </w:rPr>
              <w:t>市鸿益纸品</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9144128355729769XX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金利镇豪</w:t>
            </w:r>
            <w:proofErr w:type="gramStart"/>
            <w:r>
              <w:rPr>
                <w:rFonts w:ascii="宋体" w:eastAsia="宋体" w:hAnsi="宋体" w:hint="eastAsia"/>
                <w:color w:val="000000"/>
                <w:kern w:val="0"/>
                <w:sz w:val="24"/>
                <w:szCs w:val="24"/>
              </w:rPr>
              <w:t>迪</w:t>
            </w:r>
            <w:proofErr w:type="gramEnd"/>
            <w:r>
              <w:rPr>
                <w:rFonts w:ascii="宋体" w:eastAsia="宋体" w:hAnsi="宋体" w:hint="eastAsia"/>
                <w:color w:val="000000"/>
                <w:kern w:val="0"/>
                <w:sz w:val="24"/>
                <w:szCs w:val="24"/>
              </w:rPr>
              <w:t>金属制品厂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91441283559115837C</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高要区晋荣贸易</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441283559140303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高要区胜</w:t>
            </w:r>
            <w:proofErr w:type="gramEnd"/>
            <w:r>
              <w:rPr>
                <w:rFonts w:ascii="宋体" w:eastAsia="宋体" w:hAnsi="宋体" w:hint="eastAsia"/>
                <w:color w:val="000000"/>
                <w:kern w:val="0"/>
                <w:sz w:val="24"/>
                <w:szCs w:val="24"/>
              </w:rPr>
              <w:t>龙压铸有限公司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91441283560838979X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广东真格生物科技有限公司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91441283560841553P</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高雅印刷厂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441283568251371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高要区华锋电子</w:t>
            </w:r>
            <w:proofErr w:type="gramEnd"/>
            <w:r>
              <w:rPr>
                <w:rFonts w:ascii="宋体" w:eastAsia="宋体" w:hAnsi="宋体" w:hint="eastAsia"/>
                <w:color w:val="000000"/>
                <w:kern w:val="0"/>
                <w:sz w:val="24"/>
                <w:szCs w:val="24"/>
              </w:rPr>
              <w:t>铝箔有限公司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914412005666397945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振雄纺织有限公司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441283570121023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高要市明发养殖发展有限公司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3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441283570173499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高要区大洲</w:t>
            </w:r>
            <w:proofErr w:type="gramEnd"/>
            <w:r>
              <w:rPr>
                <w:rFonts w:ascii="宋体" w:eastAsia="宋体" w:hAnsi="宋体" w:hint="eastAsia"/>
                <w:color w:val="000000"/>
                <w:kern w:val="0"/>
                <w:sz w:val="24"/>
                <w:szCs w:val="24"/>
              </w:rPr>
              <w:t>工业气体有限公司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44128357451203X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肇庆宏</w:t>
            </w:r>
            <w:proofErr w:type="gramStart"/>
            <w:r>
              <w:rPr>
                <w:rFonts w:ascii="宋体" w:eastAsia="宋体" w:hAnsi="宋体" w:hint="eastAsia"/>
                <w:color w:val="000000"/>
                <w:kern w:val="0"/>
                <w:sz w:val="24"/>
                <w:szCs w:val="24"/>
              </w:rPr>
              <w:t>一</w:t>
            </w:r>
            <w:proofErr w:type="gramEnd"/>
            <w:r>
              <w:rPr>
                <w:rFonts w:ascii="宋体" w:eastAsia="宋体" w:hAnsi="宋体" w:hint="eastAsia"/>
                <w:color w:val="000000"/>
                <w:kern w:val="0"/>
                <w:sz w:val="24"/>
                <w:szCs w:val="24"/>
              </w:rPr>
              <w:t>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441283574514369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高要区华茂石</w:t>
            </w:r>
            <w:proofErr w:type="gramEnd"/>
            <w:r>
              <w:rPr>
                <w:rFonts w:ascii="宋体" w:eastAsia="宋体" w:hAnsi="宋体" w:hint="eastAsia"/>
                <w:color w:val="000000"/>
                <w:kern w:val="0"/>
                <w:sz w:val="24"/>
                <w:szCs w:val="24"/>
              </w:rPr>
              <w:t>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914412835744762004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肇庆市鸿杰精密五金制品有限公司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441283574472226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回龙镇永恒机械铸造厂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441283771878292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肇庆市迅达真空设备有限公司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441283688694150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高要区佳发涂</w:t>
            </w:r>
            <w:proofErr w:type="gramEnd"/>
            <w:r>
              <w:rPr>
                <w:rFonts w:ascii="宋体" w:eastAsia="宋体" w:hAnsi="宋体" w:hint="eastAsia"/>
                <w:color w:val="000000"/>
                <w:kern w:val="0"/>
                <w:sz w:val="24"/>
                <w:szCs w:val="24"/>
              </w:rPr>
              <w:t>装材料有限公司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44120269050458X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肇庆市绿达环保物资有限公司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914412006178609679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高要力五</w:t>
            </w:r>
            <w:proofErr w:type="gramEnd"/>
            <w:r>
              <w:rPr>
                <w:rFonts w:ascii="宋体" w:eastAsia="宋体" w:hAnsi="宋体" w:hint="eastAsia"/>
                <w:color w:val="000000"/>
                <w:kern w:val="0"/>
                <w:sz w:val="24"/>
                <w:szCs w:val="24"/>
              </w:rPr>
              <w:t>丰纸箱厂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441283557255051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肇庆市高要区祥威塑胶五金制品有限公司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441283562554267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肇庆市同济水务有限公司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91441283576454005N</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大参林药店</w:t>
            </w:r>
            <w:proofErr w:type="gramEnd"/>
            <w:r>
              <w:rPr>
                <w:rFonts w:ascii="宋体" w:eastAsia="宋体" w:hAnsi="宋体" w:hint="eastAsia"/>
                <w:color w:val="000000"/>
                <w:kern w:val="0"/>
                <w:sz w:val="24"/>
                <w:szCs w:val="24"/>
              </w:rPr>
              <w:t>有限公司高要莲塘分店</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127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441283577930296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肇庆市锦</w:t>
            </w:r>
            <w:proofErr w:type="gramStart"/>
            <w:r>
              <w:rPr>
                <w:rFonts w:ascii="宋体" w:eastAsia="宋体" w:hAnsi="宋体" w:hint="eastAsia"/>
                <w:color w:val="000000"/>
                <w:kern w:val="0"/>
                <w:sz w:val="24"/>
                <w:szCs w:val="24"/>
              </w:rPr>
              <w:t>晟</w:t>
            </w:r>
            <w:proofErr w:type="gramEnd"/>
            <w:r>
              <w:rPr>
                <w:rFonts w:ascii="宋体" w:eastAsia="宋体" w:hAnsi="宋体" w:hint="eastAsia"/>
                <w:color w:val="000000"/>
                <w:kern w:val="0"/>
                <w:sz w:val="24"/>
                <w:szCs w:val="24"/>
              </w:rPr>
              <w:t>纸业有限公司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441283579736278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荣华金属压铸有限公司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441283579744956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高要市金利镇盛达通五金表面处理有限公司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441283555644272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高要区恒纯</w:t>
            </w:r>
            <w:proofErr w:type="gramEnd"/>
            <w:r>
              <w:rPr>
                <w:rFonts w:ascii="宋体" w:eastAsia="宋体" w:hAnsi="宋体" w:hint="eastAsia"/>
                <w:color w:val="000000"/>
                <w:kern w:val="0"/>
                <w:sz w:val="24"/>
                <w:szCs w:val="24"/>
              </w:rPr>
              <w:t>非金属材料有限公司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37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441283581384232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金利镇进宝五金表面处理有限公司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9144128358142314XF</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高要区金利镇盈</w:t>
            </w:r>
            <w:proofErr w:type="gramEnd"/>
            <w:r>
              <w:rPr>
                <w:rFonts w:ascii="宋体" w:eastAsia="宋体" w:hAnsi="宋体" w:hint="eastAsia"/>
                <w:color w:val="000000"/>
                <w:kern w:val="0"/>
                <w:sz w:val="24"/>
                <w:szCs w:val="24"/>
              </w:rPr>
              <w:t>富利五金表面处理有限公司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441283582906848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高要区星</w:t>
            </w:r>
            <w:proofErr w:type="gramEnd"/>
            <w:r>
              <w:rPr>
                <w:rFonts w:ascii="宋体" w:eastAsia="宋体" w:hAnsi="宋体" w:hint="eastAsia"/>
                <w:color w:val="000000"/>
                <w:kern w:val="0"/>
                <w:sz w:val="24"/>
                <w:szCs w:val="24"/>
              </w:rPr>
              <w:t>源纸品有限公司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441283582916640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高要区鸿</w:t>
            </w:r>
            <w:proofErr w:type="gramEnd"/>
            <w:r>
              <w:rPr>
                <w:rFonts w:ascii="宋体" w:eastAsia="宋体" w:hAnsi="宋体" w:hint="eastAsia"/>
                <w:color w:val="000000"/>
                <w:kern w:val="0"/>
                <w:sz w:val="24"/>
                <w:szCs w:val="24"/>
              </w:rPr>
              <w:t>业电热制造有限公司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441283581383985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金利镇通发五金表面处理有限公司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441283574506027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白土镇业顺五金铸造厂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91441283582979035K</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利兴隆机电设备有限公司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441283584735384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回龙镇永丰铝制品有限公司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441283584731703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肇庆市金海源生物科技有限公司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140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441283586384573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高要区荣</w:t>
            </w:r>
            <w:proofErr w:type="gramEnd"/>
            <w:r>
              <w:rPr>
                <w:rFonts w:ascii="宋体" w:eastAsia="宋体" w:hAnsi="宋体" w:hint="eastAsia"/>
                <w:color w:val="000000"/>
                <w:kern w:val="0"/>
                <w:sz w:val="24"/>
                <w:szCs w:val="24"/>
              </w:rPr>
              <w:t>泰机械有限公司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141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441283588295697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肇庆市高要区和仕纸品有限公司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142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441283590109304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博华纺织贸易有限公司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143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441283592133455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市华固金属</w:t>
            </w:r>
            <w:proofErr w:type="gramEnd"/>
            <w:r>
              <w:rPr>
                <w:rFonts w:ascii="宋体" w:eastAsia="宋体" w:hAnsi="宋体" w:hint="eastAsia"/>
                <w:color w:val="000000"/>
                <w:kern w:val="0"/>
                <w:sz w:val="24"/>
                <w:szCs w:val="24"/>
              </w:rPr>
              <w:t>制桶有限公司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144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441283595886225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市星泉粮油</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145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441283597468270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高要市耀天</w:t>
            </w:r>
            <w:proofErr w:type="gramEnd"/>
            <w:r>
              <w:rPr>
                <w:rFonts w:ascii="宋体" w:eastAsia="宋体" w:hAnsi="宋体" w:hint="eastAsia"/>
                <w:color w:val="000000"/>
                <w:kern w:val="0"/>
                <w:sz w:val="24"/>
                <w:szCs w:val="24"/>
              </w:rPr>
              <w:t>翔五金制品有限公司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146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914412835974622584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振强五金有限公司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147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91441283598921110E</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锦通五金制品有限公司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148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44128305240578X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肇庆市大</w:t>
            </w:r>
            <w:proofErr w:type="gramStart"/>
            <w:r>
              <w:rPr>
                <w:rFonts w:ascii="宋体" w:eastAsia="宋体" w:hAnsi="宋体" w:hint="eastAsia"/>
                <w:color w:val="000000"/>
                <w:kern w:val="0"/>
                <w:sz w:val="24"/>
                <w:szCs w:val="24"/>
              </w:rPr>
              <w:t>一</w:t>
            </w:r>
            <w:proofErr w:type="gramEnd"/>
            <w:r>
              <w:rPr>
                <w:rFonts w:ascii="宋体" w:eastAsia="宋体" w:hAnsi="宋体" w:hint="eastAsia"/>
                <w:color w:val="000000"/>
                <w:kern w:val="0"/>
                <w:sz w:val="24"/>
                <w:szCs w:val="24"/>
              </w:rPr>
              <w:t>电子技术有限公司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149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441283766577129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肇庆恒成实业</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150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441283595885310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顺和液化石油气销售有限公司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151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441283597495017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肇庆娃乐福</w:t>
            </w:r>
            <w:proofErr w:type="gramEnd"/>
            <w:r>
              <w:rPr>
                <w:rFonts w:ascii="宋体" w:eastAsia="宋体" w:hAnsi="宋体" w:hint="eastAsia"/>
                <w:color w:val="000000"/>
                <w:kern w:val="0"/>
                <w:sz w:val="24"/>
                <w:szCs w:val="24"/>
              </w:rPr>
              <w:t>婴童百货连锁有限公司高要南岸新城店</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152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441283597483382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肇庆市丰年五金制品有限公司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153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441283062104489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高要区泓立</w:t>
            </w:r>
            <w:proofErr w:type="gramEnd"/>
            <w:r>
              <w:rPr>
                <w:rFonts w:ascii="宋体" w:eastAsia="宋体" w:hAnsi="宋体" w:hint="eastAsia"/>
                <w:color w:val="000000"/>
                <w:kern w:val="0"/>
                <w:sz w:val="24"/>
                <w:szCs w:val="24"/>
              </w:rPr>
              <w:t>摩托车销售有限公司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154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44128306211015X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高要市金利镇可陶陶瓷原料加工厂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155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441283066738067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正强化工贸易有限公司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156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441283068495580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高要市华廷房地产有限公司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157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44128306673797X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明朗光电有限公司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158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441283070293777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肇庆海兴农农业科技有限公司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159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441283073508024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肇庆永利金属制品有限公司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160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441283073530352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高要区鼎星</w:t>
            </w:r>
            <w:proofErr w:type="gramEnd"/>
            <w:r>
              <w:rPr>
                <w:rFonts w:ascii="宋体" w:eastAsia="宋体" w:hAnsi="宋体" w:hint="eastAsia"/>
                <w:color w:val="000000"/>
                <w:kern w:val="0"/>
                <w:sz w:val="24"/>
                <w:szCs w:val="24"/>
              </w:rPr>
              <w:t>五金实业有限公司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161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914412830751025549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肇庆市伟斯达金属制品有限公司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162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9144128307790493XT</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高要区全</w:t>
            </w:r>
            <w:proofErr w:type="gramEnd"/>
            <w:r>
              <w:rPr>
                <w:rFonts w:ascii="宋体" w:eastAsia="宋体" w:hAnsi="宋体" w:hint="eastAsia"/>
                <w:color w:val="000000"/>
                <w:kern w:val="0"/>
                <w:sz w:val="24"/>
                <w:szCs w:val="24"/>
              </w:rPr>
              <w:t>劲环保洗涤助剂有限公司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163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91441283079527445C</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高要市爱普克斯金属制品有限公司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164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441283081236153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肇庆泰尔图斯石英石有限公司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165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441283084541938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肇庆粤阳电子科技有限公司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166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441283086833010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广东协和金属制品有限公司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167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441283303975446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高要区佳美仕</w:t>
            </w:r>
            <w:proofErr w:type="gramEnd"/>
            <w:r>
              <w:rPr>
                <w:rFonts w:ascii="宋体" w:eastAsia="宋体" w:hAnsi="宋体" w:hint="eastAsia"/>
                <w:color w:val="000000"/>
                <w:kern w:val="0"/>
                <w:sz w:val="24"/>
                <w:szCs w:val="24"/>
              </w:rPr>
              <w:t>工业贸易有限公司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168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441283688646554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肇庆全球泵业有限公司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169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441201617845126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肇庆高尔夫发展有限公司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170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441283744490575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肇庆方兴包装材料有限公司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171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441202195373287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肇庆端州电磁阀厂有限公司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172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441202719381721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肇庆市壹劲力电机有限公司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173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441200400003916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肇庆市高要晋益纤维有限公司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174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441283665003564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肇庆市高要西江肉联有限公司南岸生猪屠宰厂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175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441283712267053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远航电器有限公司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176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441283742958082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高要市鸿泰工业机械技术有限公司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177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441283723835140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高要区大锋电子</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178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441283773071150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振星纸品有限公司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179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91441283749952994H</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威隆</w:t>
            </w:r>
            <w:proofErr w:type="gramStart"/>
            <w:r>
              <w:rPr>
                <w:rFonts w:ascii="宋体" w:eastAsia="宋体" w:hAnsi="宋体" w:hint="eastAsia"/>
                <w:color w:val="000000"/>
                <w:kern w:val="0"/>
                <w:sz w:val="24"/>
                <w:szCs w:val="24"/>
              </w:rPr>
              <w:t>纺织包芯纱</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180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441283776937730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肇庆肯的乐玩具糖果有限公司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181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441283751053218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高要市健力</w:t>
            </w:r>
            <w:proofErr w:type="gramEnd"/>
            <w:r>
              <w:rPr>
                <w:rFonts w:ascii="宋体" w:eastAsia="宋体" w:hAnsi="宋体" w:hint="eastAsia"/>
                <w:color w:val="000000"/>
                <w:kern w:val="0"/>
                <w:sz w:val="24"/>
                <w:szCs w:val="24"/>
              </w:rPr>
              <w:t>电池配件有限公司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182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441283752081368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肇庆欧雅迪塑料包装有限公司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50"/>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183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441283778300346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肇庆市保信五金电镀有限公司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184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441283749184091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肇庆川</w:t>
            </w:r>
            <w:proofErr w:type="gramStart"/>
            <w:r>
              <w:rPr>
                <w:rFonts w:ascii="宋体" w:eastAsia="宋体" w:hAnsi="宋体" w:hint="eastAsia"/>
                <w:color w:val="000000"/>
                <w:kern w:val="0"/>
                <w:sz w:val="24"/>
                <w:szCs w:val="24"/>
              </w:rPr>
              <w:t>越运动</w:t>
            </w:r>
            <w:proofErr w:type="gramEnd"/>
            <w:r>
              <w:rPr>
                <w:rFonts w:ascii="宋体" w:eastAsia="宋体" w:hAnsi="宋体" w:hint="eastAsia"/>
                <w:color w:val="000000"/>
                <w:kern w:val="0"/>
                <w:sz w:val="24"/>
                <w:szCs w:val="24"/>
              </w:rPr>
              <w:t>工业有限公司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185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441283617598815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高要嘉耀林业</w:t>
            </w:r>
            <w:proofErr w:type="gramEnd"/>
            <w:r>
              <w:rPr>
                <w:rFonts w:ascii="宋体" w:eastAsia="宋体" w:hAnsi="宋体" w:hint="eastAsia"/>
                <w:color w:val="000000"/>
                <w:kern w:val="0"/>
                <w:sz w:val="24"/>
                <w:szCs w:val="24"/>
              </w:rPr>
              <w:t>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186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91441200748020319C</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肇庆永大金属工艺有限公司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187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441283725973360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俊强电子有限公司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188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441283195476673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大湾自来水公司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189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91441200617861249W</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肇庆市金田电热制品有限公司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190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441283708158196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中国移动通信集团广东有限公司高要分公司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191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441283730449002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高要市兴达制衣有限公司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192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441283195472330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对外加工装配服务公司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193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44128375833109X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肇庆永冠金属有限公司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194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441283760609054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肇庆市丰威实业有限公司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195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441283G3350923X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高要市西江筷子厂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196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441283895485239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广发银行股份有限公司高要支行</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197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441283733108887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坚毅机械工程（高要）有限公司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198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441283195472795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中国工商银行股份有限公司肇庆高要支行</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199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441283771889354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高要区金渡</w:t>
            </w:r>
            <w:proofErr w:type="gramEnd"/>
            <w:r>
              <w:rPr>
                <w:rFonts w:ascii="宋体" w:eastAsia="宋体" w:hAnsi="宋体" w:hint="eastAsia"/>
                <w:color w:val="000000"/>
                <w:kern w:val="0"/>
                <w:sz w:val="24"/>
                <w:szCs w:val="24"/>
              </w:rPr>
              <w:t>镇顺景加油站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200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441283617599172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肇庆市华芬饲料酶有限公司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201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441283766584636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高要区丽</w:t>
            </w:r>
            <w:proofErr w:type="gramEnd"/>
            <w:r>
              <w:rPr>
                <w:rFonts w:ascii="宋体" w:eastAsia="宋体" w:hAnsi="宋体" w:hint="eastAsia"/>
                <w:color w:val="000000"/>
                <w:kern w:val="0"/>
                <w:sz w:val="24"/>
                <w:szCs w:val="24"/>
              </w:rPr>
              <w:t>晶大酒店有限公司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202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914412837556288911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宏</w:t>
            </w:r>
            <w:proofErr w:type="gramStart"/>
            <w:r>
              <w:rPr>
                <w:rFonts w:ascii="宋体" w:eastAsia="宋体" w:hAnsi="宋体" w:hint="eastAsia"/>
                <w:color w:val="000000"/>
                <w:kern w:val="0"/>
                <w:sz w:val="24"/>
                <w:szCs w:val="24"/>
              </w:rPr>
              <w:t>凯</w:t>
            </w:r>
            <w:proofErr w:type="gramEnd"/>
            <w:r>
              <w:rPr>
                <w:rFonts w:ascii="宋体" w:eastAsia="宋体" w:hAnsi="宋体" w:hint="eastAsia"/>
                <w:color w:val="000000"/>
                <w:kern w:val="0"/>
                <w:sz w:val="24"/>
                <w:szCs w:val="24"/>
              </w:rPr>
              <w:t>工业（肇庆）有限公司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203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91441283774040647E</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高要市金顺电器有限公司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204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441283195473675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广东金鼎黄金有限公司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205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441283732157839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广东金鼎高新材料有限公司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206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441283752068518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怡</w:t>
            </w:r>
            <w:proofErr w:type="gramEnd"/>
            <w:r>
              <w:rPr>
                <w:rFonts w:ascii="宋体" w:eastAsia="宋体" w:hAnsi="宋体" w:hint="eastAsia"/>
                <w:color w:val="000000"/>
                <w:kern w:val="0"/>
                <w:sz w:val="24"/>
                <w:szCs w:val="24"/>
              </w:rPr>
              <w:t>南铜业有限公司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207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9144128375206850XH</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w:t>
            </w:r>
            <w:proofErr w:type="gramStart"/>
            <w:r>
              <w:rPr>
                <w:rFonts w:ascii="宋体" w:eastAsia="宋体" w:hAnsi="宋体" w:hint="eastAsia"/>
                <w:color w:val="000000"/>
                <w:kern w:val="0"/>
                <w:sz w:val="24"/>
                <w:szCs w:val="24"/>
              </w:rPr>
              <w:t>怡</w:t>
            </w:r>
            <w:proofErr w:type="gramEnd"/>
            <w:r>
              <w:rPr>
                <w:rFonts w:ascii="宋体" w:eastAsia="宋体" w:hAnsi="宋体" w:hint="eastAsia"/>
                <w:color w:val="000000"/>
                <w:kern w:val="0"/>
                <w:sz w:val="24"/>
                <w:szCs w:val="24"/>
              </w:rPr>
              <w:t>内衣有限公司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208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441283768414083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肇庆宏志达农副产品有限公司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209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441283075094785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肇庆市高富美纺织有限公司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210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91441200617868774F</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高要区荣源龙</w:t>
            </w:r>
            <w:proofErr w:type="gramEnd"/>
            <w:r>
              <w:rPr>
                <w:rFonts w:ascii="宋体" w:eastAsia="宋体" w:hAnsi="宋体" w:hint="eastAsia"/>
                <w:color w:val="000000"/>
                <w:kern w:val="0"/>
                <w:sz w:val="24"/>
                <w:szCs w:val="24"/>
              </w:rPr>
              <w:t>制衣有限公司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211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441283895489643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白土</w:t>
            </w:r>
            <w:proofErr w:type="gramStart"/>
            <w:r>
              <w:rPr>
                <w:rFonts w:ascii="宋体" w:eastAsia="宋体" w:hAnsi="宋体" w:hint="eastAsia"/>
                <w:color w:val="000000"/>
                <w:kern w:val="0"/>
                <w:sz w:val="24"/>
                <w:szCs w:val="24"/>
              </w:rPr>
              <w:t>镇幕村</w:t>
            </w:r>
            <w:proofErr w:type="gramEnd"/>
            <w:r>
              <w:rPr>
                <w:rFonts w:ascii="宋体" w:eastAsia="宋体" w:hAnsi="宋体" w:hint="eastAsia"/>
                <w:color w:val="000000"/>
                <w:kern w:val="0"/>
                <w:sz w:val="24"/>
                <w:szCs w:val="24"/>
              </w:rPr>
              <w:t>铸造厂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212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441283617868758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兴邦铸造厂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213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44128371477880X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交通石村加油站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214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441283745542568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w:t>
            </w:r>
            <w:proofErr w:type="gramStart"/>
            <w:r>
              <w:rPr>
                <w:rFonts w:ascii="宋体" w:eastAsia="宋体" w:hAnsi="宋体" w:hint="eastAsia"/>
                <w:color w:val="000000"/>
                <w:kern w:val="0"/>
                <w:sz w:val="24"/>
                <w:szCs w:val="24"/>
              </w:rPr>
              <w:t>市莲八铸造</w:t>
            </w:r>
            <w:proofErr w:type="gramEnd"/>
            <w:r>
              <w:rPr>
                <w:rFonts w:ascii="宋体" w:eastAsia="宋体" w:hAnsi="宋体" w:hint="eastAsia"/>
                <w:color w:val="000000"/>
                <w:kern w:val="0"/>
                <w:sz w:val="24"/>
                <w:szCs w:val="24"/>
              </w:rPr>
              <w:t>五金制品厂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215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441283747087343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华龙金属制品有限公司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216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441283747093786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广东华明钢杆有限公司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217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441283752068526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肇庆市将军陶瓷有限公司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218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441283752887134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肇庆创药生物</w:t>
            </w:r>
            <w:proofErr w:type="gramEnd"/>
            <w:r>
              <w:rPr>
                <w:rFonts w:ascii="宋体" w:eastAsia="宋体" w:hAnsi="宋体" w:hint="eastAsia"/>
                <w:color w:val="000000"/>
                <w:kern w:val="0"/>
                <w:sz w:val="24"/>
                <w:szCs w:val="24"/>
              </w:rPr>
              <w:t>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219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441283759211911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肇庆朗丰陶瓷有限公司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220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441283754506016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伟业金属塑料制品有限公司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221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441283762903337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顺胜陶瓷有限公司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222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441283761592004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肇庆市高要新中石化管道配件有限公司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223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44128376573759X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高要区汇阳</w:t>
            </w:r>
            <w:proofErr w:type="gramEnd"/>
            <w:r>
              <w:rPr>
                <w:rFonts w:ascii="宋体" w:eastAsia="宋体" w:hAnsi="宋体" w:hint="eastAsia"/>
                <w:color w:val="000000"/>
                <w:kern w:val="0"/>
                <w:sz w:val="24"/>
                <w:szCs w:val="24"/>
              </w:rPr>
              <w:t>金属塑料制品有限公司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224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441283740802906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淞</w:t>
            </w:r>
            <w:proofErr w:type="gramEnd"/>
            <w:r>
              <w:rPr>
                <w:rFonts w:ascii="宋体" w:eastAsia="宋体" w:hAnsi="宋体" w:hint="eastAsia"/>
                <w:color w:val="000000"/>
                <w:kern w:val="0"/>
                <w:sz w:val="24"/>
                <w:szCs w:val="24"/>
              </w:rPr>
              <w:t>扬金属企业有限公司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225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44128376494372X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广东陶一郎陶瓷有限公司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226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441283774014350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肇庆市振业水产冷冻有限公司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227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441283774030203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罗冲五金电器有限公司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228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441283775096327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石湾恒威陶瓷有限公司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229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441283777835795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高要区宏达</w:t>
            </w:r>
            <w:proofErr w:type="gramEnd"/>
            <w:r>
              <w:rPr>
                <w:rFonts w:ascii="宋体" w:eastAsia="宋体" w:hAnsi="宋体" w:hint="eastAsia"/>
                <w:color w:val="000000"/>
                <w:kern w:val="0"/>
                <w:sz w:val="24"/>
                <w:szCs w:val="24"/>
              </w:rPr>
              <w:t>塑胶有限公司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230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441283722445570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康成五金有限公司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231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441283773072401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日月陶陶瓷有限公司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232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441283617598794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金利忠江金属制品有限公司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233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441283G33835721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高要市荣发电机配件厂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234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91441283MA511KPY4G</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高要市金华兴彩印包装有限公司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235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441283740833577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金利镇佳力五金厂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236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441283749973445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高要区超</w:t>
            </w:r>
            <w:proofErr w:type="gramEnd"/>
            <w:r>
              <w:rPr>
                <w:rFonts w:ascii="宋体" w:eastAsia="宋体" w:hAnsi="宋体" w:hint="eastAsia"/>
                <w:color w:val="000000"/>
                <w:kern w:val="0"/>
                <w:sz w:val="24"/>
                <w:szCs w:val="24"/>
              </w:rPr>
              <w:t>力金属制品有限公司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237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441283754519992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高要区肇</w:t>
            </w:r>
            <w:proofErr w:type="gramEnd"/>
            <w:r>
              <w:rPr>
                <w:rFonts w:ascii="宋体" w:eastAsia="宋体" w:hAnsi="宋体" w:hint="eastAsia"/>
                <w:color w:val="000000"/>
                <w:kern w:val="0"/>
                <w:sz w:val="24"/>
                <w:szCs w:val="24"/>
              </w:rPr>
              <w:t>星污水处理有限公司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238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441283G33860126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高要市金利星辉金属制品厂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239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441283760602987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肇庆市高要区汇鑫铜业线材厂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240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441283765746621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高要区金利强</w:t>
            </w:r>
            <w:proofErr w:type="gramEnd"/>
            <w:r>
              <w:rPr>
                <w:rFonts w:ascii="宋体" w:eastAsia="宋体" w:hAnsi="宋体" w:hint="eastAsia"/>
                <w:color w:val="000000"/>
                <w:kern w:val="0"/>
                <w:sz w:val="24"/>
                <w:szCs w:val="24"/>
              </w:rPr>
              <w:t>兴金属塑料制品有限公司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241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441283724795996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广东通</w:t>
            </w:r>
            <w:proofErr w:type="gramStart"/>
            <w:r>
              <w:rPr>
                <w:rFonts w:ascii="宋体" w:eastAsia="宋体" w:hAnsi="宋体" w:hint="eastAsia"/>
                <w:color w:val="000000"/>
                <w:kern w:val="0"/>
                <w:sz w:val="24"/>
                <w:szCs w:val="24"/>
              </w:rPr>
              <w:t>驿</w:t>
            </w:r>
            <w:proofErr w:type="gramEnd"/>
            <w:r>
              <w:rPr>
                <w:rFonts w:ascii="宋体" w:eastAsia="宋体" w:hAnsi="宋体" w:hint="eastAsia"/>
                <w:color w:val="000000"/>
                <w:kern w:val="0"/>
                <w:sz w:val="24"/>
                <w:szCs w:val="24"/>
              </w:rPr>
              <w:t>高速公路服务区有限公司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242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44128377096296X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高要市星泰门控五金制品厂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243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441283770181573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高要区金利辉达</w:t>
            </w:r>
            <w:proofErr w:type="gramEnd"/>
            <w:r>
              <w:rPr>
                <w:rFonts w:ascii="宋体" w:eastAsia="宋体" w:hAnsi="宋体" w:hint="eastAsia"/>
                <w:color w:val="000000"/>
                <w:kern w:val="0"/>
                <w:sz w:val="24"/>
                <w:szCs w:val="24"/>
              </w:rPr>
              <w:t>五金厂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244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441283775087148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肇庆市佳</w:t>
            </w:r>
            <w:proofErr w:type="gramStart"/>
            <w:r>
              <w:rPr>
                <w:rFonts w:ascii="宋体" w:eastAsia="宋体" w:hAnsi="宋体" w:hint="eastAsia"/>
                <w:color w:val="000000"/>
                <w:kern w:val="0"/>
                <w:sz w:val="24"/>
                <w:szCs w:val="24"/>
              </w:rPr>
              <w:t>仕</w:t>
            </w:r>
            <w:proofErr w:type="gramEnd"/>
            <w:r>
              <w:rPr>
                <w:rFonts w:ascii="宋体" w:eastAsia="宋体" w:hAnsi="宋体" w:hint="eastAsia"/>
                <w:color w:val="000000"/>
                <w:kern w:val="0"/>
                <w:sz w:val="24"/>
                <w:szCs w:val="24"/>
              </w:rPr>
              <w:t>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245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441283776239318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高要区金利镇辉士</w:t>
            </w:r>
            <w:proofErr w:type="gramEnd"/>
            <w:r>
              <w:rPr>
                <w:rFonts w:ascii="宋体" w:eastAsia="宋体" w:hAnsi="宋体" w:hint="eastAsia"/>
                <w:color w:val="000000"/>
                <w:kern w:val="0"/>
                <w:sz w:val="24"/>
                <w:szCs w:val="24"/>
              </w:rPr>
              <w:t>达门控五金制品厂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246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441283778325092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金利镇联安五金厂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247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441283761553136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联丰锻造有限公司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248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441283770154321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肇庆市宏润陶瓷有限公司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249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441283707941007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肇庆市祐亚五金塑料制品有限公司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250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441283766555632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肇庆维信实业有限公司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251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441283779975476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金汇机械有限公司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252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441225690450702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封开县广业环保有限公司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253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441225562607031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封开碧</w:t>
            </w:r>
            <w:proofErr w:type="gramStart"/>
            <w:r>
              <w:rPr>
                <w:rFonts w:ascii="宋体" w:eastAsia="宋体" w:hAnsi="宋体" w:hint="eastAsia"/>
                <w:color w:val="000000"/>
                <w:kern w:val="0"/>
                <w:sz w:val="24"/>
                <w:szCs w:val="24"/>
              </w:rPr>
              <w:t>桂园</w:t>
            </w:r>
            <w:proofErr w:type="gramEnd"/>
            <w:r>
              <w:rPr>
                <w:rFonts w:ascii="宋体" w:eastAsia="宋体" w:hAnsi="宋体" w:hint="eastAsia"/>
                <w:color w:val="000000"/>
                <w:kern w:val="0"/>
                <w:sz w:val="24"/>
                <w:szCs w:val="24"/>
              </w:rPr>
              <w:t>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254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914412255814144896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封开县嘉诚纸业有限公司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255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441225076731045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肇庆弘建达</w:t>
            </w:r>
            <w:proofErr w:type="gramEnd"/>
            <w:r>
              <w:rPr>
                <w:rFonts w:ascii="宋体" w:eastAsia="宋体" w:hAnsi="宋体" w:hint="eastAsia"/>
                <w:color w:val="000000"/>
                <w:kern w:val="0"/>
                <w:sz w:val="24"/>
                <w:szCs w:val="24"/>
              </w:rPr>
              <w:t>混凝土有限公司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256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914412846682053725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四会市东和再生资源有限公司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257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441284668196314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四会市雄信铝业有限公司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258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91441284669801010G</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安信证券股份有限公司肇庆四会光明北路证券营业部</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259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441284669819122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市粤运汽车运输</w:t>
            </w:r>
            <w:proofErr w:type="gramEnd"/>
            <w:r>
              <w:rPr>
                <w:rFonts w:ascii="宋体" w:eastAsia="宋体" w:hAnsi="宋体" w:hint="eastAsia"/>
                <w:color w:val="000000"/>
                <w:kern w:val="0"/>
                <w:sz w:val="24"/>
                <w:szCs w:val="24"/>
              </w:rPr>
              <w:t>有限公司四会汽车客运服务站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260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914412846649995315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市京统金属</w:t>
            </w:r>
            <w:proofErr w:type="gramEnd"/>
            <w:r>
              <w:rPr>
                <w:rFonts w:ascii="宋体" w:eastAsia="宋体" w:hAnsi="宋体" w:hint="eastAsia"/>
                <w:color w:val="000000"/>
                <w:kern w:val="0"/>
                <w:sz w:val="24"/>
                <w:szCs w:val="24"/>
              </w:rPr>
              <w:t>资源再生有限公司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261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914412846731476131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四会市西江花木有限公司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262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914412846752154722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市杰峰</w:t>
            </w:r>
            <w:proofErr w:type="gramEnd"/>
            <w:r>
              <w:rPr>
                <w:rFonts w:ascii="宋体" w:eastAsia="宋体" w:hAnsi="宋体" w:hint="eastAsia"/>
                <w:color w:val="000000"/>
                <w:kern w:val="0"/>
                <w:sz w:val="24"/>
                <w:szCs w:val="24"/>
              </w:rPr>
              <w:t>装饰材料有限公司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263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914412846752301038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四会市银星假日酒店</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264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914412846771007835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肇庆市四会</w:t>
            </w:r>
            <w:proofErr w:type="gramStart"/>
            <w:r>
              <w:rPr>
                <w:rFonts w:ascii="宋体" w:eastAsia="宋体" w:hAnsi="宋体" w:hint="eastAsia"/>
                <w:color w:val="000000"/>
                <w:kern w:val="0"/>
                <w:sz w:val="24"/>
                <w:szCs w:val="24"/>
              </w:rPr>
              <w:t>峰业合金</w:t>
            </w:r>
            <w:proofErr w:type="gramEnd"/>
            <w:r>
              <w:rPr>
                <w:rFonts w:ascii="宋体" w:eastAsia="宋体" w:hAnsi="宋体" w:hint="eastAsia"/>
                <w:color w:val="000000"/>
                <w:kern w:val="0"/>
                <w:sz w:val="24"/>
                <w:szCs w:val="24"/>
              </w:rPr>
              <w:t>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265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441284677136049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四会市金</w:t>
            </w:r>
            <w:proofErr w:type="gramStart"/>
            <w:r>
              <w:rPr>
                <w:rFonts w:ascii="宋体" w:eastAsia="宋体" w:hAnsi="宋体" w:hint="eastAsia"/>
                <w:color w:val="000000"/>
                <w:kern w:val="0"/>
                <w:sz w:val="24"/>
                <w:szCs w:val="24"/>
              </w:rPr>
              <w:t>鹰天勤贸易</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266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91441284MA4UMYPK74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四会市第一步鞋业有限公司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267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441284678850789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w:t>
            </w:r>
            <w:proofErr w:type="gramStart"/>
            <w:r>
              <w:rPr>
                <w:rFonts w:ascii="宋体" w:eastAsia="宋体" w:hAnsi="宋体" w:hint="eastAsia"/>
                <w:color w:val="000000"/>
                <w:kern w:val="0"/>
                <w:sz w:val="24"/>
                <w:szCs w:val="24"/>
              </w:rPr>
              <w:t>鑫</w:t>
            </w:r>
            <w:proofErr w:type="gramEnd"/>
            <w:r>
              <w:rPr>
                <w:rFonts w:ascii="宋体" w:eastAsia="宋体" w:hAnsi="宋体" w:hint="eastAsia"/>
                <w:color w:val="000000"/>
                <w:kern w:val="0"/>
                <w:sz w:val="24"/>
                <w:szCs w:val="24"/>
              </w:rPr>
              <w:t>汇金属有限公司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268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441284678859863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四会市威合制</w:t>
            </w:r>
            <w:proofErr w:type="gramStart"/>
            <w:r>
              <w:rPr>
                <w:rFonts w:ascii="宋体" w:eastAsia="宋体" w:hAnsi="宋体" w:hint="eastAsia"/>
                <w:color w:val="000000"/>
                <w:kern w:val="0"/>
                <w:sz w:val="24"/>
                <w:szCs w:val="24"/>
              </w:rPr>
              <w:t>釉</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269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91441200195527020K</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广东四会农村商业银行股份有限公司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270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914412006824906322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广东一力集团制药股份有限公司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271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441284688603802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四会市鸿达金属材料有限公司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272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441284688617681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四会市鹏程五金有限公司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273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441284688658053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市石狗镇黄牛</w:t>
            </w:r>
            <w:proofErr w:type="gramEnd"/>
            <w:r>
              <w:rPr>
                <w:rFonts w:ascii="宋体" w:eastAsia="宋体" w:hAnsi="宋体" w:hint="eastAsia"/>
                <w:color w:val="000000"/>
                <w:kern w:val="0"/>
                <w:sz w:val="24"/>
                <w:szCs w:val="24"/>
              </w:rPr>
              <w:t>头水电站有限公司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274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91441284688675216A</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肇庆市敏捷房地产物业管理有限公司四会分公司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275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914412846904612767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广发证券股份有限公司四会市四会大道证券营业部</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276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91441284692405657R</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四会市骏业房地产有限公司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277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91441284692469246024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四会市创兴纸箱厂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278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914412846924669358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四会市宏业电器工程有限公司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279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441284692488106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四会富士电子科技有限公司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280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91441200694728150B</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四会新奥燃气有限公司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281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914412846964054942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四会市大元电器有限公司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282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91441200696413603L</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建华建材（肇庆）有限公司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283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441284698109154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四会市绿茵房地产开发有限公司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284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441284699713046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四会市雄盛金属有限公司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285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441284699770112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肇庆市奥利华</w:t>
            </w:r>
            <w:proofErr w:type="gramStart"/>
            <w:r>
              <w:rPr>
                <w:rFonts w:ascii="宋体" w:eastAsia="宋体" w:hAnsi="宋体" w:hint="eastAsia"/>
                <w:color w:val="000000"/>
                <w:kern w:val="0"/>
                <w:sz w:val="24"/>
                <w:szCs w:val="24"/>
              </w:rPr>
              <w:t>园房</w:t>
            </w:r>
            <w:proofErr w:type="gramEnd"/>
            <w:r>
              <w:rPr>
                <w:rFonts w:ascii="宋体" w:eastAsia="宋体" w:hAnsi="宋体" w:hint="eastAsia"/>
                <w:color w:val="000000"/>
                <w:kern w:val="0"/>
                <w:sz w:val="24"/>
                <w:szCs w:val="24"/>
              </w:rPr>
              <w:t>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286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441284551671839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广东四会ABB互感器有限公司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287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9144128455725856XU</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四会市优速物流服务有限公司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288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91441284557289673G</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四会市宏声乐器有限公司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289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44128455560457X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四会市地</w:t>
            </w:r>
            <w:proofErr w:type="gramStart"/>
            <w:r>
              <w:rPr>
                <w:rFonts w:ascii="宋体" w:eastAsia="宋体" w:hAnsi="宋体" w:hint="eastAsia"/>
                <w:color w:val="000000"/>
                <w:kern w:val="0"/>
                <w:sz w:val="24"/>
                <w:szCs w:val="24"/>
              </w:rPr>
              <w:t>豆</w:t>
            </w:r>
            <w:proofErr w:type="gramEnd"/>
            <w:r>
              <w:rPr>
                <w:rFonts w:ascii="宋体" w:eastAsia="宋体" w:hAnsi="宋体" w:hint="eastAsia"/>
                <w:color w:val="000000"/>
                <w:kern w:val="0"/>
                <w:sz w:val="24"/>
                <w:szCs w:val="24"/>
              </w:rPr>
              <w:t>黄蜂岗瓷土石场</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290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91441284559124557C</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四会市金祥盛陶瓷制品有限公司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291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44128456082354X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四会市恒</w:t>
            </w:r>
            <w:proofErr w:type="gramStart"/>
            <w:r>
              <w:rPr>
                <w:rFonts w:ascii="宋体" w:eastAsia="宋体" w:hAnsi="宋体" w:hint="eastAsia"/>
                <w:color w:val="000000"/>
                <w:kern w:val="0"/>
                <w:sz w:val="24"/>
                <w:szCs w:val="24"/>
              </w:rPr>
              <w:t>磊</w:t>
            </w:r>
            <w:proofErr w:type="gramEnd"/>
            <w:r>
              <w:rPr>
                <w:rFonts w:ascii="宋体" w:eastAsia="宋体" w:hAnsi="宋体" w:hint="eastAsia"/>
                <w:color w:val="000000"/>
                <w:kern w:val="0"/>
                <w:sz w:val="24"/>
                <w:szCs w:val="24"/>
              </w:rPr>
              <w:t>灯饰金属制品有限公司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292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441284L38776579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市龙塑餐饮</w:t>
            </w:r>
            <w:proofErr w:type="gramEnd"/>
            <w:r>
              <w:rPr>
                <w:rFonts w:ascii="宋体" w:eastAsia="宋体" w:hAnsi="宋体" w:hint="eastAsia"/>
                <w:color w:val="000000"/>
                <w:kern w:val="0"/>
                <w:sz w:val="24"/>
                <w:szCs w:val="24"/>
              </w:rPr>
              <w:t>用具制品有限公司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293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914412845724308907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四会市惠之村畜牧养殖有限公司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294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91441284582945003L</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四会市德信商务服务有限公司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295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91441284584658235B</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肇庆仁修堂</w:t>
            </w:r>
            <w:proofErr w:type="gramEnd"/>
            <w:r>
              <w:rPr>
                <w:rFonts w:ascii="宋体" w:eastAsia="宋体" w:hAnsi="宋体" w:hint="eastAsia"/>
                <w:color w:val="000000"/>
                <w:kern w:val="0"/>
                <w:sz w:val="24"/>
                <w:szCs w:val="24"/>
              </w:rPr>
              <w:t>医药有限公司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296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914412845901314641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市顺利</w:t>
            </w:r>
            <w:proofErr w:type="gramEnd"/>
            <w:r>
              <w:rPr>
                <w:rFonts w:ascii="宋体" w:eastAsia="宋体" w:hAnsi="宋体" w:hint="eastAsia"/>
                <w:color w:val="000000"/>
                <w:kern w:val="0"/>
                <w:sz w:val="24"/>
                <w:szCs w:val="24"/>
              </w:rPr>
              <w:t>包装材料有限公司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297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441284592109615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四会市森普有机玻璃板材有限公司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298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91441284594057222C</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市正普电子</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299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441284557305098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四会市兴华隆五金制品有限公司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300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441284050718280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四会金葵花药业有限公司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301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91441284050699489N</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四会市新</w:t>
            </w:r>
            <w:proofErr w:type="gramStart"/>
            <w:r>
              <w:rPr>
                <w:rFonts w:ascii="宋体" w:eastAsia="宋体" w:hAnsi="宋体" w:hint="eastAsia"/>
                <w:color w:val="000000"/>
                <w:kern w:val="0"/>
                <w:sz w:val="24"/>
                <w:szCs w:val="24"/>
              </w:rPr>
              <w:t>凯迪</w:t>
            </w:r>
            <w:proofErr w:type="gramEnd"/>
            <w:r>
              <w:rPr>
                <w:rFonts w:ascii="宋体" w:eastAsia="宋体" w:hAnsi="宋体" w:hint="eastAsia"/>
                <w:color w:val="000000"/>
                <w:kern w:val="0"/>
                <w:sz w:val="24"/>
                <w:szCs w:val="24"/>
              </w:rPr>
              <w:t>龙工业</w:t>
            </w:r>
            <w:proofErr w:type="gramStart"/>
            <w:r>
              <w:rPr>
                <w:rFonts w:ascii="宋体" w:eastAsia="宋体" w:hAnsi="宋体" w:hint="eastAsia"/>
                <w:color w:val="000000"/>
                <w:kern w:val="0"/>
                <w:sz w:val="24"/>
                <w:szCs w:val="24"/>
              </w:rPr>
              <w:t>毡</w:t>
            </w:r>
            <w:proofErr w:type="gramEnd"/>
            <w:r>
              <w:rPr>
                <w:rFonts w:ascii="宋体" w:eastAsia="宋体" w:hAnsi="宋体" w:hint="eastAsia"/>
                <w:color w:val="000000"/>
                <w:kern w:val="0"/>
                <w:sz w:val="24"/>
                <w:szCs w:val="24"/>
              </w:rPr>
              <w:t>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302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441284052420306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四会市中达化工颜料有限公司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303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91441284053771503D</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肇庆苗和堂医药有限公司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304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441284053762869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四会市海伦堡商业管理有限公司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305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9144128405994847X5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肇庆运通达物流有限公司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306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441284061455439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四会市雄伟明发饲料农牧发展有限公司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307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441284061493371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市宏创工业</w:t>
            </w:r>
            <w:proofErr w:type="gramEnd"/>
            <w:r>
              <w:rPr>
                <w:rFonts w:ascii="宋体" w:eastAsia="宋体" w:hAnsi="宋体" w:hint="eastAsia"/>
                <w:color w:val="000000"/>
                <w:kern w:val="0"/>
                <w:sz w:val="24"/>
                <w:szCs w:val="24"/>
              </w:rPr>
              <w:t>机械设备有限公司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308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91441284073509174K</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四会市东骏办公设备有限公司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309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441284076730755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四会市金凯盛誉城大酒店有限公司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310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441284079506070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四会市绿茵岭南东方酒店有限公司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311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441284195523345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广东四汇医药有限公司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312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441284895529238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广发银行股份有限公司四会支行</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313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441284195522684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广东新华发行集团四会新华书店有限公司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314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914412007769247885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臻</w:t>
            </w:r>
            <w:proofErr w:type="gramEnd"/>
            <w:r>
              <w:rPr>
                <w:rFonts w:ascii="宋体" w:eastAsia="宋体" w:hAnsi="宋体" w:hint="eastAsia"/>
                <w:color w:val="000000"/>
                <w:kern w:val="0"/>
                <w:sz w:val="24"/>
                <w:szCs w:val="24"/>
              </w:rPr>
              <w:t>汇园物业发展有限公司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315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9144128477784662XH</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四会市东海明珠房地产开发有限公司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316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914412847264956474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四会市置业房产开发有限公司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317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914412847081677031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四会市机械工程有限公司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318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91441284749966560E</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广东贞山鳄鱼养殖有限公司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319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91441200707518954K</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四会市大华木器有限公司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320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914412847520620364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广东四会互感器厂有限公司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321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9144128489552412XJ</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四会市生料带厂有限公司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322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914412847075691371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四会市东方彩色印刷有限公司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323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441284725062997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四会市港务有限公司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324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91441284759222047R</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四会市碧海湾物业管理有限公司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325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441284710921019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四会市国有资产经营总公司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326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124412841955248582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四会市市场物业服务中心</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327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9144128473048553XN</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四会市白沙水电站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328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914412847693055598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市粤运汽车运输</w:t>
            </w:r>
            <w:proofErr w:type="gramEnd"/>
            <w:r>
              <w:rPr>
                <w:rFonts w:ascii="宋体" w:eastAsia="宋体" w:hAnsi="宋体" w:hint="eastAsia"/>
                <w:color w:val="000000"/>
                <w:kern w:val="0"/>
                <w:sz w:val="24"/>
                <w:szCs w:val="24"/>
              </w:rPr>
              <w:t>有限公司四会汽车站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329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441284732154435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四会市科</w:t>
            </w:r>
            <w:proofErr w:type="gramStart"/>
            <w:r>
              <w:rPr>
                <w:rFonts w:ascii="宋体" w:eastAsia="宋体" w:hAnsi="宋体" w:hint="eastAsia"/>
                <w:color w:val="000000"/>
                <w:kern w:val="0"/>
                <w:sz w:val="24"/>
                <w:szCs w:val="24"/>
              </w:rPr>
              <w:t>迪</w:t>
            </w:r>
            <w:proofErr w:type="gramEnd"/>
            <w:r>
              <w:rPr>
                <w:rFonts w:ascii="宋体" w:eastAsia="宋体" w:hAnsi="宋体" w:hint="eastAsia"/>
                <w:color w:val="000000"/>
                <w:kern w:val="0"/>
                <w:sz w:val="24"/>
                <w:szCs w:val="24"/>
              </w:rPr>
              <w:t>磁砖有限公司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330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441284708167914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广东国兴农现代农业发展有限公司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331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914412841955314171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四会市教育印刷厂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332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914412007243805986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精工油墨（四会）有限公司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333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441284675217988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四会市龙江大酒店有限公司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334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91441284195527653P</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四会市华悦实业有限公司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335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44128419552513X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四会市岗美液化石油气站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336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91441284730450767M</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四会市华通精工制造有限公司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337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914412847470936716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市燃创</w:t>
            </w:r>
            <w:proofErr w:type="gramEnd"/>
            <w:r>
              <w:rPr>
                <w:rFonts w:ascii="宋体" w:eastAsia="宋体" w:hAnsi="宋体" w:hint="eastAsia"/>
                <w:color w:val="000000"/>
                <w:kern w:val="0"/>
                <w:sz w:val="24"/>
                <w:szCs w:val="24"/>
              </w:rPr>
              <w:t>水煤浆有限公司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338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914412847578944641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市柏成皮革</w:t>
            </w:r>
            <w:proofErr w:type="gramEnd"/>
            <w:r>
              <w:rPr>
                <w:rFonts w:ascii="宋体" w:eastAsia="宋体" w:hAnsi="宋体" w:hint="eastAsia"/>
                <w:color w:val="000000"/>
                <w:kern w:val="0"/>
                <w:sz w:val="24"/>
                <w:szCs w:val="24"/>
              </w:rPr>
              <w:t>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339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91441284752850841H</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四会市石兴陶瓷厂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340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441284726490117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广东大鹏铝业有限公司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341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441284195525068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四会市大沙石膏制品厂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342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441284617864394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四会市新达化工实业有限公司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343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91441284195526298D</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四会市马房自来水厂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344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914412847254792236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广东中油海发有限公司四会市华隆加油站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345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441284732158161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四会市盛景陶瓷原料有限公司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346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441284766599352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四会市龙湾自来水有限公司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347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91441284774004347R</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四会市邓村液化石油气站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348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441284766566948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肇庆市飞南金属有限公司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349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441284895527259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四会市江谷镇黎寨加油站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350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441284895525317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四会市龙湾加油站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351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91441284721145437A</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四会市三乐肉联厂有限公司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352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441284782008081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四会市伟强涂料有限公司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353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44128478200809X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四会市大</w:t>
            </w:r>
            <w:proofErr w:type="gramStart"/>
            <w:r>
              <w:rPr>
                <w:rFonts w:ascii="宋体" w:eastAsia="宋体" w:hAnsi="宋体" w:hint="eastAsia"/>
                <w:color w:val="000000"/>
                <w:kern w:val="0"/>
                <w:sz w:val="24"/>
                <w:szCs w:val="24"/>
              </w:rPr>
              <w:t>沙镇友联</w:t>
            </w:r>
            <w:proofErr w:type="gramEnd"/>
            <w:r>
              <w:rPr>
                <w:rFonts w:ascii="宋体" w:eastAsia="宋体" w:hAnsi="宋体" w:hint="eastAsia"/>
                <w:color w:val="000000"/>
                <w:kern w:val="0"/>
                <w:sz w:val="24"/>
                <w:szCs w:val="24"/>
              </w:rPr>
              <w:t>涂料有限公司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354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9144128478389963X8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四会市汇洋科技饲料有限公司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355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914412847848790591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四会市鼎城房地产开发有限公司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356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91441284L12493917C</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四会市合兴商贸有限公司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357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91441284677073455G</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四会市得</w:t>
            </w:r>
            <w:proofErr w:type="gramStart"/>
            <w:r>
              <w:rPr>
                <w:rFonts w:ascii="宋体" w:eastAsia="宋体" w:hAnsi="宋体" w:hint="eastAsia"/>
                <w:color w:val="000000"/>
                <w:kern w:val="0"/>
                <w:sz w:val="24"/>
                <w:szCs w:val="24"/>
              </w:rPr>
              <w:t>一</w:t>
            </w:r>
            <w:proofErr w:type="gramEnd"/>
            <w:r>
              <w:rPr>
                <w:rFonts w:ascii="宋体" w:eastAsia="宋体" w:hAnsi="宋体" w:hint="eastAsia"/>
                <w:color w:val="000000"/>
                <w:kern w:val="0"/>
                <w:sz w:val="24"/>
                <w:szCs w:val="24"/>
              </w:rPr>
              <w:t>商贸有限公司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358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914412007829992765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卉</w:t>
            </w:r>
            <w:proofErr w:type="gramEnd"/>
            <w:r>
              <w:rPr>
                <w:rFonts w:ascii="宋体" w:eastAsia="宋体" w:hAnsi="宋体" w:hint="eastAsia"/>
                <w:color w:val="000000"/>
                <w:kern w:val="0"/>
                <w:sz w:val="24"/>
                <w:szCs w:val="24"/>
              </w:rPr>
              <w:t>林花卉有限公司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359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441284787942367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四会市华昌陶瓷原料场</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360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441284792979789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四会市永光塑料五金有限公司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361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441284792927591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肇庆乐华陶瓷洁具有限公司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362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914412847946641232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四会市一力物流有限公司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363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91441200792983497L</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w:t>
            </w:r>
            <w:proofErr w:type="gramStart"/>
            <w:r>
              <w:rPr>
                <w:rFonts w:ascii="宋体" w:eastAsia="宋体" w:hAnsi="宋体" w:hint="eastAsia"/>
                <w:color w:val="000000"/>
                <w:kern w:val="0"/>
                <w:sz w:val="24"/>
                <w:szCs w:val="24"/>
              </w:rPr>
              <w:t>泰城金属</w:t>
            </w:r>
            <w:proofErr w:type="gramEnd"/>
            <w:r>
              <w:rPr>
                <w:rFonts w:ascii="宋体" w:eastAsia="宋体" w:hAnsi="宋体" w:hint="eastAsia"/>
                <w:color w:val="000000"/>
                <w:kern w:val="0"/>
                <w:sz w:val="24"/>
                <w:szCs w:val="24"/>
              </w:rPr>
              <w:t>再生资源有限公司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364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91441200792963875K</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市合辉混凝土</w:t>
            </w:r>
            <w:proofErr w:type="gramEnd"/>
            <w:r>
              <w:rPr>
                <w:rFonts w:ascii="宋体" w:eastAsia="宋体" w:hAnsi="宋体" w:hint="eastAsia"/>
                <w:color w:val="000000"/>
                <w:kern w:val="0"/>
                <w:sz w:val="24"/>
                <w:szCs w:val="24"/>
              </w:rPr>
              <w:t>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365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91441284797708080W</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四会市宝仑贸易有限公司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366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441284724372635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四会市三乐实业有限公司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367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914412847977125060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w:t>
            </w:r>
            <w:proofErr w:type="gramStart"/>
            <w:r>
              <w:rPr>
                <w:rFonts w:ascii="宋体" w:eastAsia="宋体" w:hAnsi="宋体" w:hint="eastAsia"/>
                <w:color w:val="000000"/>
                <w:kern w:val="0"/>
                <w:sz w:val="24"/>
                <w:szCs w:val="24"/>
              </w:rPr>
              <w:t>汇隆木业</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368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91441284797728532R</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四会市日兴包装材料有限公司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369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91441284661490254Y</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市春禾塑料</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370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914412846633302032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四会市天马物流有限公司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371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441284663345085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四会市碧</w:t>
            </w:r>
            <w:proofErr w:type="gramStart"/>
            <w:r>
              <w:rPr>
                <w:rFonts w:ascii="宋体" w:eastAsia="宋体" w:hAnsi="宋体" w:hint="eastAsia"/>
                <w:color w:val="000000"/>
                <w:kern w:val="0"/>
                <w:sz w:val="24"/>
                <w:szCs w:val="24"/>
              </w:rPr>
              <w:t>桂园</w:t>
            </w:r>
            <w:proofErr w:type="gramEnd"/>
            <w:r>
              <w:rPr>
                <w:rFonts w:ascii="宋体" w:eastAsia="宋体" w:hAnsi="宋体" w:hint="eastAsia"/>
                <w:color w:val="000000"/>
                <w:kern w:val="0"/>
                <w:sz w:val="24"/>
                <w:szCs w:val="24"/>
              </w:rPr>
              <w:t>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372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91441284663349211M</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中国大地财产保险股份有限公司肇庆中心支公司四会营销服务部</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373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91441284665012428J</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市柏利吸塑</w:t>
            </w:r>
            <w:proofErr w:type="gramEnd"/>
            <w:r>
              <w:rPr>
                <w:rFonts w:ascii="宋体" w:eastAsia="宋体" w:hAnsi="宋体" w:hint="eastAsia"/>
                <w:color w:val="000000"/>
                <w:kern w:val="0"/>
                <w:sz w:val="24"/>
                <w:szCs w:val="24"/>
              </w:rPr>
              <w:t>包装有限公司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374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44122577099200X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封开县新兴摩托车销售有限公司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375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441225774011248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封开县东鹏摩托车销售有限责任公司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376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441225707566219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广东电网肇庆封开供电局</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377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441225195271678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市贺江电力</w:t>
            </w:r>
            <w:proofErr w:type="gramEnd"/>
            <w:r>
              <w:rPr>
                <w:rFonts w:ascii="宋体" w:eastAsia="宋体" w:hAnsi="宋体" w:hint="eastAsia"/>
                <w:color w:val="000000"/>
                <w:kern w:val="0"/>
                <w:sz w:val="24"/>
                <w:szCs w:val="24"/>
              </w:rPr>
              <w:t>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378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441225730466646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中油油站经营有限公司封开小湘加油站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379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441225740801305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封开县储备粮管理中心直属储备库</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380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441225782981615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广东健城建设监理有限公司封开分公司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381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441225782047144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肇庆市德辉电子科技有限公司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382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914412007583260040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肇庆市百</w:t>
            </w:r>
            <w:proofErr w:type="gramStart"/>
            <w:r>
              <w:rPr>
                <w:rFonts w:ascii="宋体" w:eastAsia="宋体" w:hAnsi="宋体" w:hint="eastAsia"/>
                <w:color w:val="000000"/>
                <w:kern w:val="0"/>
                <w:sz w:val="24"/>
                <w:szCs w:val="24"/>
              </w:rPr>
              <w:t>得工业</w:t>
            </w:r>
            <w:proofErr w:type="gramEnd"/>
            <w:r>
              <w:rPr>
                <w:rFonts w:ascii="宋体" w:eastAsia="宋体" w:hAnsi="宋体" w:hint="eastAsia"/>
                <w:color w:val="000000"/>
                <w:kern w:val="0"/>
                <w:sz w:val="24"/>
                <w:szCs w:val="24"/>
              </w:rPr>
              <w:t>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383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441225661547767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封开县威利</w:t>
            </w:r>
            <w:proofErr w:type="gramStart"/>
            <w:r>
              <w:rPr>
                <w:rFonts w:ascii="宋体" w:eastAsia="宋体" w:hAnsi="宋体" w:hint="eastAsia"/>
                <w:color w:val="000000"/>
                <w:kern w:val="0"/>
                <w:sz w:val="24"/>
                <w:szCs w:val="24"/>
              </w:rPr>
              <w:t>邦</w:t>
            </w:r>
            <w:proofErr w:type="gramEnd"/>
            <w:r>
              <w:rPr>
                <w:rFonts w:ascii="宋体" w:eastAsia="宋体" w:hAnsi="宋体" w:hint="eastAsia"/>
                <w:color w:val="000000"/>
                <w:kern w:val="0"/>
                <w:sz w:val="24"/>
                <w:szCs w:val="24"/>
              </w:rPr>
              <w:t>木业有限公司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384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441225665018184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华润水泥（封开）有限公司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385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91441224L15889044N</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怀集县民生肉类有限责任公司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386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441224L19943837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广东烟草肇庆市有限责任公司怀集县分公司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387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441224L20603880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怀集县永昌竹制品有限公司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388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441224751079514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w:t>
            </w:r>
            <w:proofErr w:type="gramStart"/>
            <w:r>
              <w:rPr>
                <w:rFonts w:ascii="宋体" w:eastAsia="宋体" w:hAnsi="宋体" w:hint="eastAsia"/>
                <w:color w:val="000000"/>
                <w:kern w:val="0"/>
                <w:sz w:val="24"/>
                <w:szCs w:val="24"/>
              </w:rPr>
              <w:t>县冷坑</w:t>
            </w:r>
            <w:proofErr w:type="gramEnd"/>
            <w:r>
              <w:rPr>
                <w:rFonts w:ascii="宋体" w:eastAsia="宋体" w:hAnsi="宋体" w:hint="eastAsia"/>
                <w:color w:val="000000"/>
                <w:kern w:val="0"/>
                <w:sz w:val="24"/>
                <w:szCs w:val="24"/>
              </w:rPr>
              <w:t>供水站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389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441224L20621966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市肇虹民</w:t>
            </w:r>
            <w:proofErr w:type="gramEnd"/>
            <w:r>
              <w:rPr>
                <w:rFonts w:ascii="宋体" w:eastAsia="宋体" w:hAnsi="宋体" w:hint="eastAsia"/>
                <w:color w:val="000000"/>
                <w:kern w:val="0"/>
                <w:sz w:val="24"/>
                <w:szCs w:val="24"/>
              </w:rPr>
              <w:t>爆器材联营有限公司怀集分公司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390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914412246715539923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w:t>
            </w:r>
            <w:proofErr w:type="gramStart"/>
            <w:r>
              <w:rPr>
                <w:rFonts w:ascii="宋体" w:eastAsia="宋体" w:hAnsi="宋体" w:hint="eastAsia"/>
                <w:color w:val="000000"/>
                <w:kern w:val="0"/>
                <w:sz w:val="24"/>
                <w:szCs w:val="24"/>
              </w:rPr>
              <w:t>县建宇实业</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391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441224673135970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怀集县三坑水库三坑电站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392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91441224673147824K</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怀集县三坑</w:t>
            </w:r>
            <w:proofErr w:type="gramStart"/>
            <w:r>
              <w:rPr>
                <w:rFonts w:ascii="宋体" w:eastAsia="宋体" w:hAnsi="宋体" w:hint="eastAsia"/>
                <w:color w:val="000000"/>
                <w:kern w:val="0"/>
                <w:sz w:val="24"/>
                <w:szCs w:val="24"/>
              </w:rPr>
              <w:t>水库金</w:t>
            </w:r>
            <w:proofErr w:type="gramEnd"/>
            <w:r>
              <w:rPr>
                <w:rFonts w:ascii="宋体" w:eastAsia="宋体" w:hAnsi="宋体" w:hint="eastAsia"/>
                <w:color w:val="000000"/>
                <w:kern w:val="0"/>
                <w:sz w:val="24"/>
                <w:szCs w:val="24"/>
              </w:rPr>
              <w:t>坑电站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393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441224675157903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怀集县骏</w:t>
            </w:r>
            <w:proofErr w:type="gramStart"/>
            <w:r>
              <w:rPr>
                <w:rFonts w:ascii="宋体" w:eastAsia="宋体" w:hAnsi="宋体" w:hint="eastAsia"/>
                <w:color w:val="000000"/>
                <w:kern w:val="0"/>
                <w:sz w:val="24"/>
                <w:szCs w:val="24"/>
              </w:rPr>
              <w:t>彬</w:t>
            </w:r>
            <w:proofErr w:type="gramEnd"/>
            <w:r>
              <w:rPr>
                <w:rFonts w:ascii="宋体" w:eastAsia="宋体" w:hAnsi="宋体" w:hint="eastAsia"/>
                <w:color w:val="000000"/>
                <w:kern w:val="0"/>
                <w:sz w:val="24"/>
                <w:szCs w:val="24"/>
              </w:rPr>
              <w:t>畜牧发展有限公司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394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441224688618369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w:t>
            </w:r>
            <w:proofErr w:type="gramStart"/>
            <w:r>
              <w:rPr>
                <w:rFonts w:ascii="宋体" w:eastAsia="宋体" w:hAnsi="宋体" w:hint="eastAsia"/>
                <w:color w:val="000000"/>
                <w:kern w:val="0"/>
                <w:sz w:val="24"/>
                <w:szCs w:val="24"/>
              </w:rPr>
              <w:t>大稠顶茶场</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395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441224694785905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怀集碧</w:t>
            </w:r>
            <w:proofErr w:type="gramStart"/>
            <w:r>
              <w:rPr>
                <w:rFonts w:ascii="宋体" w:eastAsia="宋体" w:hAnsi="宋体" w:hint="eastAsia"/>
                <w:color w:val="000000"/>
                <w:kern w:val="0"/>
                <w:sz w:val="24"/>
                <w:szCs w:val="24"/>
              </w:rPr>
              <w:t>桂园</w:t>
            </w:r>
            <w:proofErr w:type="gramEnd"/>
            <w:r>
              <w:rPr>
                <w:rFonts w:ascii="宋体" w:eastAsia="宋体" w:hAnsi="宋体" w:hint="eastAsia"/>
                <w:color w:val="000000"/>
                <w:kern w:val="0"/>
                <w:sz w:val="24"/>
                <w:szCs w:val="24"/>
              </w:rPr>
              <w:t>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396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44122469646809X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怀集县广</w:t>
            </w:r>
            <w:proofErr w:type="gramStart"/>
            <w:r>
              <w:rPr>
                <w:rFonts w:ascii="宋体" w:eastAsia="宋体" w:hAnsi="宋体" w:hint="eastAsia"/>
                <w:color w:val="000000"/>
                <w:kern w:val="0"/>
                <w:sz w:val="24"/>
                <w:szCs w:val="24"/>
              </w:rPr>
              <w:t>浩</w:t>
            </w:r>
            <w:proofErr w:type="gramEnd"/>
            <w:r>
              <w:rPr>
                <w:rFonts w:ascii="宋体" w:eastAsia="宋体" w:hAnsi="宋体" w:hint="eastAsia"/>
                <w:color w:val="000000"/>
                <w:kern w:val="0"/>
                <w:sz w:val="24"/>
                <w:szCs w:val="24"/>
              </w:rPr>
              <w:t>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397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441224555562648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怀集县供销工业品公司北门农资经营部</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398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441224555591174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广东碧</w:t>
            </w:r>
            <w:proofErr w:type="gramStart"/>
            <w:r>
              <w:rPr>
                <w:rFonts w:ascii="宋体" w:eastAsia="宋体" w:hAnsi="宋体" w:hint="eastAsia"/>
                <w:color w:val="000000"/>
                <w:kern w:val="0"/>
                <w:sz w:val="24"/>
                <w:szCs w:val="24"/>
              </w:rPr>
              <w:t>桂园</w:t>
            </w:r>
            <w:proofErr w:type="gramEnd"/>
            <w:r>
              <w:rPr>
                <w:rFonts w:ascii="宋体" w:eastAsia="宋体" w:hAnsi="宋体" w:hint="eastAsia"/>
                <w:color w:val="000000"/>
                <w:kern w:val="0"/>
                <w:sz w:val="24"/>
                <w:szCs w:val="24"/>
              </w:rPr>
              <w:t>物业服务股份有限公司怀集分公司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399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441224566686793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w:t>
            </w:r>
            <w:proofErr w:type="gramStart"/>
            <w:r>
              <w:rPr>
                <w:rFonts w:ascii="宋体" w:eastAsia="宋体" w:hAnsi="宋体" w:hint="eastAsia"/>
                <w:color w:val="000000"/>
                <w:kern w:val="0"/>
                <w:sz w:val="24"/>
                <w:szCs w:val="24"/>
              </w:rPr>
              <w:t>汶朗镇汶兴</w:t>
            </w:r>
            <w:proofErr w:type="gramEnd"/>
            <w:r>
              <w:rPr>
                <w:rFonts w:ascii="宋体" w:eastAsia="宋体" w:hAnsi="宋体" w:hint="eastAsia"/>
                <w:color w:val="000000"/>
                <w:kern w:val="0"/>
                <w:sz w:val="24"/>
                <w:szCs w:val="24"/>
              </w:rPr>
              <w:t>花岗岩石场</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400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44122459405892X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w:t>
            </w:r>
            <w:proofErr w:type="gramStart"/>
            <w:r>
              <w:rPr>
                <w:rFonts w:ascii="宋体" w:eastAsia="宋体" w:hAnsi="宋体" w:hint="eastAsia"/>
                <w:color w:val="000000"/>
                <w:kern w:val="0"/>
                <w:sz w:val="24"/>
                <w:szCs w:val="24"/>
              </w:rPr>
              <w:t>县御城房地产</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401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441224595884748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怀集县百汇玻璃制品有限公司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402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91441224597441094B</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珠海市文华书城有限公司怀集店</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403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441224055354789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江西铜安工程集团有限公司怀集分公司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404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441224059952225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怀集县华</w:t>
            </w:r>
            <w:proofErr w:type="gramStart"/>
            <w:r>
              <w:rPr>
                <w:rFonts w:ascii="宋体" w:eastAsia="宋体" w:hAnsi="宋体" w:hint="eastAsia"/>
                <w:color w:val="000000"/>
                <w:kern w:val="0"/>
                <w:sz w:val="24"/>
                <w:szCs w:val="24"/>
              </w:rPr>
              <w:t>讯电子</w:t>
            </w:r>
            <w:proofErr w:type="gramEnd"/>
            <w:r>
              <w:rPr>
                <w:rFonts w:ascii="宋体" w:eastAsia="宋体" w:hAnsi="宋体" w:hint="eastAsia"/>
                <w:color w:val="000000"/>
                <w:kern w:val="0"/>
                <w:sz w:val="24"/>
                <w:szCs w:val="24"/>
              </w:rPr>
              <w:t>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405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441224062127701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怀集县天乙环保有限公司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406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44122407957724X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w:t>
            </w:r>
            <w:proofErr w:type="gramStart"/>
            <w:r>
              <w:rPr>
                <w:rFonts w:ascii="宋体" w:eastAsia="宋体" w:hAnsi="宋体" w:hint="eastAsia"/>
                <w:color w:val="000000"/>
                <w:kern w:val="0"/>
                <w:sz w:val="24"/>
                <w:szCs w:val="24"/>
              </w:rPr>
              <w:t>坚</w:t>
            </w:r>
            <w:proofErr w:type="gramEnd"/>
            <w:r>
              <w:rPr>
                <w:rFonts w:ascii="宋体" w:eastAsia="宋体" w:hAnsi="宋体" w:hint="eastAsia"/>
                <w:color w:val="000000"/>
                <w:kern w:val="0"/>
                <w:sz w:val="24"/>
                <w:szCs w:val="24"/>
              </w:rPr>
              <w:t>华竹木制品有限公司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407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9144122461767833XD</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w:t>
            </w:r>
            <w:proofErr w:type="gramStart"/>
            <w:r>
              <w:rPr>
                <w:rFonts w:ascii="宋体" w:eastAsia="宋体" w:hAnsi="宋体" w:hint="eastAsia"/>
                <w:color w:val="000000"/>
                <w:kern w:val="0"/>
                <w:sz w:val="24"/>
                <w:szCs w:val="24"/>
              </w:rPr>
              <w:t>县银源水电</w:t>
            </w:r>
            <w:proofErr w:type="gramEnd"/>
            <w:r>
              <w:rPr>
                <w:rFonts w:ascii="宋体" w:eastAsia="宋体" w:hAnsi="宋体" w:hint="eastAsia"/>
                <w:color w:val="000000"/>
                <w:kern w:val="0"/>
                <w:sz w:val="24"/>
                <w:szCs w:val="24"/>
              </w:rPr>
              <w:t>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408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914412247583118226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怀集县茂丰实业发展有限公司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409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91441224755628058X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w:t>
            </w:r>
            <w:proofErr w:type="gramStart"/>
            <w:r>
              <w:rPr>
                <w:rFonts w:ascii="宋体" w:eastAsia="宋体" w:hAnsi="宋体" w:hint="eastAsia"/>
                <w:color w:val="000000"/>
                <w:kern w:val="0"/>
                <w:sz w:val="24"/>
                <w:szCs w:val="24"/>
              </w:rPr>
              <w:t>县长林</w:t>
            </w:r>
            <w:proofErr w:type="gramEnd"/>
            <w:r>
              <w:rPr>
                <w:rFonts w:ascii="宋体" w:eastAsia="宋体" w:hAnsi="宋体" w:hint="eastAsia"/>
                <w:color w:val="000000"/>
                <w:kern w:val="0"/>
                <w:sz w:val="24"/>
                <w:szCs w:val="24"/>
              </w:rPr>
              <w:t>松香产品有限公司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410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441224195620161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怀集县自来水公司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411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441224195622343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怀集县石油气公司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412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441224195625296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怀集县大浪坪水电站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413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441224195625528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怀集县南坑口水力发电有限公司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414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441224617867165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怀集东邦化学有限公司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415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441224707565259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怀集登云汽配股份有限公司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416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441224771896343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怀集广东温氏畜禽有限公司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417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441224775080579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怀集县惠而</w:t>
            </w:r>
            <w:proofErr w:type="gramEnd"/>
            <w:r>
              <w:rPr>
                <w:rFonts w:ascii="宋体" w:eastAsia="宋体" w:hAnsi="宋体" w:hint="eastAsia"/>
                <w:color w:val="000000"/>
                <w:kern w:val="0"/>
                <w:sz w:val="24"/>
                <w:szCs w:val="24"/>
              </w:rPr>
              <w:t>佳购物广场有限公司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418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441224776233039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怀集县恒基物业管理有限公司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419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441224777838865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怀集县富威堡房地产有限公司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420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914412247769376937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怀集国</w:t>
            </w:r>
            <w:proofErr w:type="gramEnd"/>
            <w:r>
              <w:rPr>
                <w:rFonts w:ascii="宋体" w:eastAsia="宋体" w:hAnsi="宋体" w:hint="eastAsia"/>
                <w:color w:val="000000"/>
                <w:kern w:val="0"/>
                <w:sz w:val="24"/>
                <w:szCs w:val="24"/>
              </w:rPr>
              <w:t>东铜材制造有限公司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421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91441224195620671N</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w:t>
            </w:r>
            <w:proofErr w:type="gramStart"/>
            <w:r>
              <w:rPr>
                <w:rFonts w:ascii="宋体" w:eastAsia="宋体" w:hAnsi="宋体" w:hint="eastAsia"/>
                <w:color w:val="000000"/>
                <w:kern w:val="0"/>
                <w:sz w:val="24"/>
                <w:szCs w:val="24"/>
              </w:rPr>
              <w:t>祥</w:t>
            </w:r>
            <w:proofErr w:type="gramEnd"/>
            <w:r>
              <w:rPr>
                <w:rFonts w:ascii="宋体" w:eastAsia="宋体" w:hAnsi="宋体" w:hint="eastAsia"/>
                <w:color w:val="000000"/>
                <w:kern w:val="0"/>
                <w:sz w:val="24"/>
                <w:szCs w:val="24"/>
              </w:rPr>
              <w:t>达企业公司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422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441224707565099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广东怀集新联水电有限公司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423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441224617678225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广东怀集威</w:t>
            </w:r>
            <w:proofErr w:type="gramStart"/>
            <w:r>
              <w:rPr>
                <w:rFonts w:ascii="宋体" w:eastAsia="宋体" w:hAnsi="宋体" w:hint="eastAsia"/>
                <w:color w:val="000000"/>
                <w:kern w:val="0"/>
                <w:sz w:val="24"/>
                <w:szCs w:val="24"/>
              </w:rPr>
              <w:t>发水电</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424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441224617678639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广东怀集高塘水电有限公司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425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441224195624277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w:t>
            </w:r>
            <w:proofErr w:type="gramStart"/>
            <w:r>
              <w:rPr>
                <w:rFonts w:ascii="宋体" w:eastAsia="宋体" w:hAnsi="宋体" w:hint="eastAsia"/>
                <w:color w:val="000000"/>
                <w:kern w:val="0"/>
                <w:sz w:val="24"/>
                <w:szCs w:val="24"/>
              </w:rPr>
              <w:t>蕉</w:t>
            </w:r>
            <w:proofErr w:type="gramEnd"/>
            <w:r>
              <w:rPr>
                <w:rFonts w:ascii="宋体" w:eastAsia="宋体" w:hAnsi="宋体" w:hint="eastAsia"/>
                <w:color w:val="000000"/>
                <w:kern w:val="0"/>
                <w:sz w:val="24"/>
                <w:szCs w:val="24"/>
              </w:rPr>
              <w:t>坪二级福利电站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426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914412006178675284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怀集高山青农产品有限公司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427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441224749196703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怀集县中科天伦实业有限公司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428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91441200749178046E</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怀集南龙</w:t>
            </w:r>
            <w:proofErr w:type="gramEnd"/>
            <w:r>
              <w:rPr>
                <w:rFonts w:ascii="宋体" w:eastAsia="宋体" w:hAnsi="宋体" w:hint="eastAsia"/>
                <w:color w:val="000000"/>
                <w:kern w:val="0"/>
                <w:sz w:val="24"/>
                <w:szCs w:val="24"/>
              </w:rPr>
              <w:t>水电有限公司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429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441224752899979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怀集县康健药业有限公司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430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441224755648366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怀集乐居矿业有限公司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431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441224758340623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怀集县新成电力发展有限公司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432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441224764943543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怀集县力图液化气有限公司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433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441224L0307602X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怀集县隆昌摩托车贸易有限公司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434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44122474369164X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怀集县宁通公共汽车运输有限公司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435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441201768442906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市粤运汽车运输</w:t>
            </w:r>
            <w:proofErr w:type="gramEnd"/>
            <w:r>
              <w:rPr>
                <w:rFonts w:ascii="宋体" w:eastAsia="宋体" w:hAnsi="宋体" w:hint="eastAsia"/>
                <w:color w:val="000000"/>
                <w:kern w:val="0"/>
                <w:sz w:val="24"/>
                <w:szCs w:val="24"/>
              </w:rPr>
              <w:t>有限公司豪华车出租分公司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436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441201770158939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肇庆市嘉</w:t>
            </w:r>
            <w:proofErr w:type="gramStart"/>
            <w:r>
              <w:rPr>
                <w:rFonts w:ascii="宋体" w:eastAsia="宋体" w:hAnsi="宋体" w:hint="eastAsia"/>
                <w:color w:val="000000"/>
                <w:kern w:val="0"/>
                <w:sz w:val="24"/>
                <w:szCs w:val="24"/>
              </w:rPr>
              <w:t>华肥业</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437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441201773082810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恒创汽车</w:t>
            </w:r>
            <w:proofErr w:type="gramEnd"/>
            <w:r>
              <w:rPr>
                <w:rFonts w:ascii="宋体" w:eastAsia="宋体" w:hAnsi="宋体" w:hint="eastAsia"/>
                <w:color w:val="000000"/>
                <w:kern w:val="0"/>
                <w:sz w:val="24"/>
                <w:szCs w:val="24"/>
              </w:rPr>
              <w:t>服务维修中心有限公司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438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441201766591131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肇庆市白沙加油站有限公司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439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441201632830037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w:t>
            </w:r>
            <w:proofErr w:type="gramEnd"/>
            <w:r>
              <w:rPr>
                <w:rFonts w:ascii="宋体" w:eastAsia="宋体" w:hAnsi="宋体" w:hint="eastAsia"/>
                <w:color w:val="000000"/>
                <w:kern w:val="0"/>
                <w:sz w:val="24"/>
                <w:szCs w:val="24"/>
              </w:rPr>
              <w:t>庆市长</w:t>
            </w:r>
            <w:proofErr w:type="gramStart"/>
            <w:r>
              <w:rPr>
                <w:rFonts w:ascii="宋体" w:eastAsia="宋体" w:hAnsi="宋体" w:hint="eastAsia"/>
                <w:color w:val="000000"/>
                <w:kern w:val="0"/>
                <w:sz w:val="24"/>
                <w:szCs w:val="24"/>
              </w:rPr>
              <w:t>松贸易</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441201756474302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肇庆市电</w:t>
            </w:r>
            <w:proofErr w:type="gramStart"/>
            <w:r>
              <w:rPr>
                <w:rFonts w:ascii="宋体" w:eastAsia="宋体" w:hAnsi="宋体" w:hint="eastAsia"/>
                <w:color w:val="000000"/>
                <w:kern w:val="0"/>
                <w:sz w:val="24"/>
                <w:szCs w:val="24"/>
              </w:rPr>
              <w:t>力设备</w:t>
            </w:r>
            <w:proofErr w:type="gramEnd"/>
            <w:r>
              <w:rPr>
                <w:rFonts w:ascii="宋体" w:eastAsia="宋体" w:hAnsi="宋体" w:hint="eastAsia"/>
                <w:color w:val="000000"/>
                <w:kern w:val="0"/>
                <w:sz w:val="24"/>
                <w:szCs w:val="24"/>
              </w:rPr>
              <w:t>修造厂有限公司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441202617847981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肇庆市金辉印刷机械有限公司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441202729203259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肇庆市科信气动元件有限公司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441202723815799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肇庆市惠泰医疗器械有限公司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441202726509623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肇庆市和兴电子有限公司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441202724384417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肇庆市万亚电子科技有限公司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441202733129960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广东省肇庆长兴液压气动有限公司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441202737570032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市惠海纸制品</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441202740808216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市科润真空</w:t>
            </w:r>
            <w:proofErr w:type="gramEnd"/>
            <w:r>
              <w:rPr>
                <w:rFonts w:ascii="宋体" w:eastAsia="宋体" w:hAnsi="宋体" w:hint="eastAsia"/>
                <w:color w:val="000000"/>
                <w:kern w:val="0"/>
                <w:sz w:val="24"/>
                <w:szCs w:val="24"/>
              </w:rPr>
              <w:t>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44120273989660X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肇庆通运电子配件厂有限公司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450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441202741734853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市骏杰轴承</w:t>
            </w:r>
            <w:proofErr w:type="gramEnd"/>
            <w:r>
              <w:rPr>
                <w:rFonts w:ascii="宋体" w:eastAsia="宋体" w:hAnsi="宋体" w:hint="eastAsia"/>
                <w:color w:val="000000"/>
                <w:kern w:val="0"/>
                <w:sz w:val="24"/>
                <w:szCs w:val="24"/>
              </w:rPr>
              <w:t>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451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441202742970372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肇庆聚贤药业有限公司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452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441202742994315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肇庆市星汇实业有限公司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453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441202744494496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肇庆市高达精细粘胶润滑剂有限公司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454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44120274449447X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肇庆市康康医药有限公司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455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441202740804194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伯鸿电子</w:t>
            </w:r>
            <w:proofErr w:type="gramEnd"/>
            <w:r>
              <w:rPr>
                <w:rFonts w:ascii="宋体" w:eastAsia="宋体" w:hAnsi="宋体" w:hint="eastAsia"/>
                <w:color w:val="000000"/>
                <w:kern w:val="0"/>
                <w:sz w:val="24"/>
                <w:szCs w:val="24"/>
              </w:rPr>
              <w:t>（肇庆）有限公司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456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441202722940408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市端翔工业工程</w:t>
            </w:r>
            <w:proofErr w:type="gramEnd"/>
            <w:r>
              <w:rPr>
                <w:rFonts w:ascii="宋体" w:eastAsia="宋体" w:hAnsi="宋体" w:hint="eastAsia"/>
                <w:color w:val="000000"/>
                <w:kern w:val="0"/>
                <w:sz w:val="24"/>
                <w:szCs w:val="24"/>
              </w:rPr>
              <w:t>技术有限公司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457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441202749984566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肇庆恒达流体设备有限公司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458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441201735018623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肇庆市恒裕青莲花园房地产有限公司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459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441202714767895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肇庆市志诚纸品厂有限公司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460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441202714767318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肇庆市端州丰盛房管建筑工程有限公司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461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441202195373455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肇庆市城市建设开发有限公司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462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441202719235476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肇庆市好世界房产发展有限公司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463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441202195392832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肇庆市南方气动液压元件有限公司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464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441202724792138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广东捷成科创电子股份有限公司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465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441900776236416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东莞市创智涂装设备工程有限公司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466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441202617849274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肇庆市建</w:t>
            </w:r>
            <w:proofErr w:type="gramStart"/>
            <w:r>
              <w:rPr>
                <w:rFonts w:ascii="宋体" w:eastAsia="宋体" w:hAnsi="宋体" w:hint="eastAsia"/>
                <w:color w:val="000000"/>
                <w:kern w:val="0"/>
                <w:sz w:val="24"/>
                <w:szCs w:val="24"/>
              </w:rPr>
              <w:t>盈</w:t>
            </w:r>
            <w:proofErr w:type="gramEnd"/>
            <w:r>
              <w:rPr>
                <w:rFonts w:ascii="宋体" w:eastAsia="宋体" w:hAnsi="宋体" w:hint="eastAsia"/>
                <w:color w:val="000000"/>
                <w:kern w:val="0"/>
                <w:sz w:val="24"/>
                <w:szCs w:val="24"/>
              </w:rPr>
              <w:t>旅游用品有限公司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467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441202195371708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广东新华发行集团端州新华书店有限公司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468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441202708156721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永信鞋材</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469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441202617848327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肇庆中</w:t>
            </w:r>
            <w:proofErr w:type="gramStart"/>
            <w:r>
              <w:rPr>
                <w:rFonts w:ascii="宋体" w:eastAsia="宋体" w:hAnsi="宋体" w:hint="eastAsia"/>
                <w:color w:val="000000"/>
                <w:kern w:val="0"/>
                <w:sz w:val="24"/>
                <w:szCs w:val="24"/>
              </w:rPr>
              <w:t>宇电子</w:t>
            </w:r>
            <w:proofErr w:type="gramEnd"/>
            <w:r>
              <w:rPr>
                <w:rFonts w:ascii="宋体" w:eastAsia="宋体" w:hAnsi="宋体" w:hint="eastAsia"/>
                <w:color w:val="000000"/>
                <w:kern w:val="0"/>
                <w:sz w:val="24"/>
                <w:szCs w:val="24"/>
              </w:rPr>
              <w:t>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470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441202719234473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肇庆市雪峰制衣有限公司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471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441202632830432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肇庆市侨兴物业管理有限公司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472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441202195372188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肇庆市粮油购销公司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473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441202708158241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广东森德利环保新材料科技有限公司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474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441202632830344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w:t>
            </w:r>
            <w:proofErr w:type="gramStart"/>
            <w:r>
              <w:rPr>
                <w:rFonts w:ascii="宋体" w:eastAsia="宋体" w:hAnsi="宋体" w:hint="eastAsia"/>
                <w:color w:val="000000"/>
                <w:kern w:val="0"/>
                <w:sz w:val="24"/>
                <w:szCs w:val="24"/>
              </w:rPr>
              <w:t>润发展</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475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441202719381983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肇庆创华</w:t>
            </w:r>
            <w:proofErr w:type="gramStart"/>
            <w:r>
              <w:rPr>
                <w:rFonts w:ascii="宋体" w:eastAsia="宋体" w:hAnsi="宋体" w:hint="eastAsia"/>
                <w:color w:val="000000"/>
                <w:kern w:val="0"/>
                <w:sz w:val="24"/>
                <w:szCs w:val="24"/>
              </w:rPr>
              <w:t>敏感科技</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476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441202722465678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肇庆市显荣制衣厂有限公司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477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441202617951658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肇庆市天发机械有限公司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478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44120276158424X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广东四海里程科技有限公司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479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441202752076550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肇庆市嘉丰燃料有限公司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480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441202763815750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肇庆市恒裕物业服务有限公司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481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441202752085131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肇庆市俊锋艺</w:t>
            </w:r>
            <w:proofErr w:type="gramStart"/>
            <w:r>
              <w:rPr>
                <w:rFonts w:ascii="宋体" w:eastAsia="宋体" w:hAnsi="宋体" w:hint="eastAsia"/>
                <w:color w:val="000000"/>
                <w:kern w:val="0"/>
                <w:sz w:val="24"/>
                <w:szCs w:val="24"/>
              </w:rPr>
              <w:t>桦</w:t>
            </w:r>
            <w:proofErr w:type="gramEnd"/>
            <w:r>
              <w:rPr>
                <w:rFonts w:ascii="宋体" w:eastAsia="宋体" w:hAnsi="宋体" w:hint="eastAsia"/>
                <w:color w:val="000000"/>
                <w:kern w:val="0"/>
                <w:sz w:val="24"/>
                <w:szCs w:val="24"/>
              </w:rPr>
              <w:t>彩印包装有限公司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482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441202753662180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市宇鹏</w:t>
            </w:r>
            <w:proofErr w:type="gramEnd"/>
            <w:r>
              <w:rPr>
                <w:rFonts w:ascii="宋体" w:eastAsia="宋体" w:hAnsi="宋体" w:hint="eastAsia"/>
                <w:color w:val="000000"/>
                <w:kern w:val="0"/>
                <w:sz w:val="24"/>
                <w:szCs w:val="24"/>
              </w:rPr>
              <w:t>塑料包装有限公司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483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441202771867059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肇庆市利恒机械制造有限公司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484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441202753682149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肇庆市锦田纺织有限公司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485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441202754529867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粤威贸易</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486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441202765749638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肇庆日德阀门制造有限公司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487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441202735005654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广东肇庆市科华食品机械实业有限公司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488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441202755646790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肇庆合</w:t>
            </w:r>
            <w:proofErr w:type="gramStart"/>
            <w:r>
              <w:rPr>
                <w:rFonts w:ascii="宋体" w:eastAsia="宋体" w:hAnsi="宋体" w:hint="eastAsia"/>
                <w:color w:val="000000"/>
                <w:kern w:val="0"/>
                <w:sz w:val="24"/>
                <w:szCs w:val="24"/>
              </w:rPr>
              <w:t>利汽车</w:t>
            </w:r>
            <w:proofErr w:type="gramEnd"/>
            <w:r>
              <w:rPr>
                <w:rFonts w:ascii="宋体" w:eastAsia="宋体" w:hAnsi="宋体" w:hint="eastAsia"/>
                <w:color w:val="000000"/>
                <w:kern w:val="0"/>
                <w:sz w:val="24"/>
                <w:szCs w:val="24"/>
              </w:rPr>
              <w:t>销售服务有限公司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489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44120276656968X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肇庆市业华电子材料有限公司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490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441202765749646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肇庆市广进服装有限公司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491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441202774040348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肇庆市弘峰实业有限公司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492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441202758315356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祥</w:t>
            </w:r>
            <w:proofErr w:type="gramEnd"/>
            <w:r>
              <w:rPr>
                <w:rFonts w:ascii="宋体" w:eastAsia="宋体" w:hAnsi="宋体" w:hint="eastAsia"/>
                <w:color w:val="000000"/>
                <w:kern w:val="0"/>
                <w:sz w:val="24"/>
                <w:szCs w:val="24"/>
              </w:rPr>
              <w:t>虹五金塑料厂有限公司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493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441202768429314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肇庆市盛裕阀门厂有限公司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494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441202768442893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肇庆市天宇进出口贸易有限公司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495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441202762918133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广东华红饲料科技有限公司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496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44120274299397X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肇庆市毅骏电子有限公司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497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441202577939397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肇庆市端州区瑞鑫贸易有限公司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498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441202579713017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肇庆娃乐福</w:t>
            </w:r>
            <w:proofErr w:type="gramEnd"/>
            <w:r>
              <w:rPr>
                <w:rFonts w:ascii="宋体" w:eastAsia="宋体" w:hAnsi="宋体" w:hint="eastAsia"/>
                <w:color w:val="000000"/>
                <w:kern w:val="0"/>
                <w:sz w:val="24"/>
                <w:szCs w:val="24"/>
              </w:rPr>
              <w:t>婴童百货连锁有限公司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499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441202579737529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肇庆市端州区津煌机电设备有限公司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500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441202581352169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肇庆市端州区兴业国云机电自动化有限公司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501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441202581415369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肇庆星越房地产</w:t>
            </w:r>
            <w:proofErr w:type="gramEnd"/>
            <w:r>
              <w:rPr>
                <w:rFonts w:ascii="宋体" w:eastAsia="宋体" w:hAnsi="宋体" w:hint="eastAsia"/>
                <w:color w:val="000000"/>
                <w:kern w:val="0"/>
                <w:sz w:val="24"/>
                <w:szCs w:val="24"/>
              </w:rPr>
              <w:t>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502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441202581424513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肇庆市富禾贸易有限公司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503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441202581416249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肇庆市鸿宇新型建筑材料有限公司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504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441202582975229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肇庆市端州区雄鑫化工贸易有限公司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505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441202779231784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肇庆广百商贸有限公司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506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441202779237940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肇庆市华胜电子有限公司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507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441202781186759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肇庆市丰驰精密</w:t>
            </w:r>
            <w:proofErr w:type="gramEnd"/>
            <w:r>
              <w:rPr>
                <w:rFonts w:ascii="宋体" w:eastAsia="宋体" w:hAnsi="宋体" w:hint="eastAsia"/>
                <w:color w:val="000000"/>
                <w:kern w:val="0"/>
                <w:sz w:val="24"/>
                <w:szCs w:val="24"/>
              </w:rPr>
              <w:t>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508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441202781186716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肇庆市大鹏彩印有限公司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509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441202739866005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本田金属模具（肇庆）有限公司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510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441202782025834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肇庆市广贺高速公路</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511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441202782953382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肇庆市成田喷涂有限公司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512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441202782990861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肇庆丰裕电机有限公司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513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44120278488291X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肇庆市富地房产有限公司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514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441202785752308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肇庆市现代物流发展有限公司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515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441202785762039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肇庆市凤翔餐饮设备有限公司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516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441202787918105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肇庆市庆林电热电器有限公司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517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441202787932556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肇庆市肇丰机电有限公司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518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441202787938384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肇庆市浚甲五金制品有限公司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519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44120278796008X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肇庆市祥丰利机械实业有限公司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520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441202789430816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肇庆市华盈体育文化发展有限公司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521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441202789430058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创科食品</w:t>
            </w:r>
            <w:proofErr w:type="gramEnd"/>
            <w:r>
              <w:rPr>
                <w:rFonts w:ascii="宋体" w:eastAsia="宋体" w:hAnsi="宋体" w:hint="eastAsia"/>
                <w:color w:val="000000"/>
                <w:kern w:val="0"/>
                <w:sz w:val="24"/>
                <w:szCs w:val="24"/>
              </w:rPr>
              <w:t>科技（肇庆）有限公司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522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441202789463060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肇庆市新锋气动液压元件有限公司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523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441202789463087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肇庆市嘉仪仪器有限公司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524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441202791152130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肇庆市天河广州购书中心有限公司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525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441202789428812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肇庆市鼎泰兴电子材料有限公司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526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441202791179149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肇庆市凤裕房地产有限公司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527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44120279119201X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肇庆市碧海湾房地产开发有限公司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528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441202791194015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肇庆键华电子</w:t>
            </w:r>
            <w:proofErr w:type="gramEnd"/>
            <w:r>
              <w:rPr>
                <w:rFonts w:ascii="宋体" w:eastAsia="宋体" w:hAnsi="宋体" w:hint="eastAsia"/>
                <w:color w:val="000000"/>
                <w:kern w:val="0"/>
                <w:sz w:val="24"/>
                <w:szCs w:val="24"/>
              </w:rPr>
              <w:t>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529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44120279119818X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肇庆市西江印刷厂有限公司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530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441202791181548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肇庆市洪利电子科技有限公司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531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441202791191949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肇庆市端州肉类联合加工厂有限公司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532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441202791196547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肇庆昭信房地产有限公司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533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44120279290578X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肇庆市美盛电热器具有限公司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534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441202792921229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肇庆市泰湖新城房产项目有限公司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535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441202792935751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肇庆市凯智电子有限公司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536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441202792954629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肇庆市新兴华摩托车有限公司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537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441202785781379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肇庆市科明达混凝土搅拌有限公司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538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441202792987252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肇庆市翔兴药业有限公司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539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441202792992713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本兴（肇庆）精密五金有限公司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540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44120258469907X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肇庆市广汇五金物资有限公司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541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441202584704107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祥</w:t>
            </w:r>
            <w:proofErr w:type="gramEnd"/>
            <w:r>
              <w:rPr>
                <w:rFonts w:ascii="宋体" w:eastAsia="宋体" w:hAnsi="宋体" w:hint="eastAsia"/>
                <w:color w:val="000000"/>
                <w:kern w:val="0"/>
                <w:sz w:val="24"/>
                <w:szCs w:val="24"/>
              </w:rPr>
              <w:t>润汽车销售服务有限公司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542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441202584709389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w:t>
            </w:r>
            <w:proofErr w:type="gramStart"/>
            <w:r>
              <w:rPr>
                <w:rFonts w:ascii="宋体" w:eastAsia="宋体" w:hAnsi="宋体" w:hint="eastAsia"/>
                <w:color w:val="000000"/>
                <w:kern w:val="0"/>
                <w:sz w:val="24"/>
                <w:szCs w:val="24"/>
              </w:rPr>
              <w:t>盈汇贸易</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543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441202584749815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w:t>
            </w:r>
            <w:proofErr w:type="gramStart"/>
            <w:r>
              <w:rPr>
                <w:rFonts w:ascii="宋体" w:eastAsia="宋体" w:hAnsi="宋体" w:hint="eastAsia"/>
                <w:color w:val="000000"/>
                <w:kern w:val="0"/>
                <w:sz w:val="24"/>
                <w:szCs w:val="24"/>
              </w:rPr>
              <w:t>大满源贸易</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544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441202586320676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端州区永津进出口</w:t>
            </w:r>
            <w:proofErr w:type="gramEnd"/>
            <w:r>
              <w:rPr>
                <w:rFonts w:ascii="宋体" w:eastAsia="宋体" w:hAnsi="宋体" w:hint="eastAsia"/>
                <w:color w:val="000000"/>
                <w:kern w:val="0"/>
                <w:sz w:val="24"/>
                <w:szCs w:val="24"/>
              </w:rPr>
              <w:t>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545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441202586340167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风</w:t>
            </w:r>
            <w:proofErr w:type="gramStart"/>
            <w:r>
              <w:rPr>
                <w:rFonts w:ascii="宋体" w:eastAsia="宋体" w:hAnsi="宋体" w:hint="eastAsia"/>
                <w:color w:val="000000"/>
                <w:kern w:val="0"/>
                <w:sz w:val="24"/>
                <w:szCs w:val="24"/>
              </w:rPr>
              <w:t>顺国际</w:t>
            </w:r>
            <w:proofErr w:type="gramEnd"/>
            <w:r>
              <w:rPr>
                <w:rFonts w:ascii="宋体" w:eastAsia="宋体" w:hAnsi="宋体" w:hint="eastAsia"/>
                <w:color w:val="000000"/>
                <w:kern w:val="0"/>
                <w:sz w:val="24"/>
                <w:szCs w:val="24"/>
              </w:rPr>
              <w:t>货代有限公司肇庆分公司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546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441202588272356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端州区景洋贸易</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547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441202588314878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w:t>
            </w:r>
            <w:proofErr w:type="gramStart"/>
            <w:r>
              <w:rPr>
                <w:rFonts w:ascii="宋体" w:eastAsia="宋体" w:hAnsi="宋体" w:hint="eastAsia"/>
                <w:color w:val="000000"/>
                <w:kern w:val="0"/>
                <w:sz w:val="24"/>
                <w:szCs w:val="24"/>
              </w:rPr>
              <w:t>科宏电子</w:t>
            </w:r>
            <w:proofErr w:type="gramEnd"/>
            <w:r>
              <w:rPr>
                <w:rFonts w:ascii="宋体" w:eastAsia="宋体" w:hAnsi="宋体" w:hint="eastAsia"/>
                <w:color w:val="000000"/>
                <w:kern w:val="0"/>
                <w:sz w:val="24"/>
                <w:szCs w:val="24"/>
              </w:rPr>
              <w:t>电器设备有限公司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548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441202588345711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肇庆市江淮汽车销售服务有限公司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549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441202590084688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肇庆市大唐福年纸业有限公司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550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441202590142040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肇庆市振峰装饰材料有限公司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551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441202592111117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肇庆顺铃汽车</w:t>
            </w:r>
            <w:proofErr w:type="gramEnd"/>
            <w:r>
              <w:rPr>
                <w:rFonts w:ascii="宋体" w:eastAsia="宋体" w:hAnsi="宋体" w:hint="eastAsia"/>
                <w:color w:val="000000"/>
                <w:kern w:val="0"/>
                <w:sz w:val="24"/>
                <w:szCs w:val="24"/>
              </w:rPr>
              <w:t>销售有限公司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552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441202794622302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肇庆市恒汇不锈钢制品有限公司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553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441202794639753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广州市恒富物流有限公司肇庆分公司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554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44120273858345X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广盛贸易</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555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441202740800935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肇庆市嘉力五金塑胶有限公司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556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441202738583484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肇庆市美居</w:t>
            </w:r>
            <w:proofErr w:type="gramStart"/>
            <w:r>
              <w:rPr>
                <w:rFonts w:ascii="宋体" w:eastAsia="宋体" w:hAnsi="宋体" w:hint="eastAsia"/>
                <w:color w:val="000000"/>
                <w:kern w:val="0"/>
                <w:sz w:val="24"/>
                <w:szCs w:val="24"/>
              </w:rPr>
              <w:t>师漆具有限公司</w:t>
            </w:r>
            <w:proofErr w:type="gramEnd"/>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557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441202740826510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肇庆市齐福制衣有限公司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558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441202745525717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肇庆市科之杰仪器有限公司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559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441202746297584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肇庆市朗星包装印刷有限公司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560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441202747073179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肇庆市金科海气动液压有限公司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561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441202747086578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肇庆市珊瑚食品机械有限公司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562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441202747094076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肇庆市迅佳科技开发有限公司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563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441202195289034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肇庆市华盈工贸发展有限公司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564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441202749984451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肇庆市侨城豪苑开发有限公司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565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44120274999668X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肇庆市中发货物运输有限公司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566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44120275105136X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肇庆市创源电子有限公司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567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441202617842347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肇庆华永物业管理</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568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441202792903522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肇庆市端州建筑设计院有限公司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569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441202708157134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肇庆市诚德化工有限公司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570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441202195373869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肇庆市包装容器厂有限公司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571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441202895392964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肇庆市科鸿机械有限公司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572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441202195373244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肇庆市自动化仪表二厂有限公司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573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441202895393457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肇庆市鸿基机电材料有限公司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574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441202748008221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肇庆星湖旅游汽车出租</w:t>
            </w:r>
            <w:proofErr w:type="gramStart"/>
            <w:r>
              <w:rPr>
                <w:rFonts w:ascii="宋体" w:eastAsia="宋体" w:hAnsi="宋体" w:hint="eastAsia"/>
                <w:color w:val="000000"/>
                <w:kern w:val="0"/>
                <w:sz w:val="24"/>
                <w:szCs w:val="24"/>
              </w:rPr>
              <w:t>有限公司龙巴分公司</w:t>
            </w:r>
            <w:proofErr w:type="gramEnd"/>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600"/>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575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441202617847252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肇庆市金汇洗漂有限公司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576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441202195386168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肇庆市兴兴五金制品有限公司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577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441202617842208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美亚（肇庆）金属制品有限公司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578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441202895376665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肇庆市大荣印刷公司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579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441202195374431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肇庆市通行电工器材厂有限公司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580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44120271938181X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肇庆市力佳电机有限公司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581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441202617849020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肇庆市绍明物资有限公司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582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44120276157237X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肇庆市恒信诚电热电器材料有限公司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583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441202769332178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肇庆澳美日用化工有限公司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584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441202779202983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肇庆市永祺医药有限公司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585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441202751074123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w:t>
            </w:r>
            <w:proofErr w:type="gramEnd"/>
            <w:r>
              <w:rPr>
                <w:rFonts w:ascii="宋体" w:eastAsia="宋体" w:hAnsi="宋体" w:hint="eastAsia"/>
                <w:color w:val="000000"/>
                <w:kern w:val="0"/>
                <w:sz w:val="24"/>
                <w:szCs w:val="24"/>
              </w:rPr>
              <w:t>庆祥达鞋业有限公司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586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441202752071063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肇庆市顺丰速运有限公司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587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441202762926934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肇庆市端州区新联</w:t>
            </w:r>
            <w:proofErr w:type="gramStart"/>
            <w:r>
              <w:rPr>
                <w:rFonts w:ascii="宋体" w:eastAsia="宋体" w:hAnsi="宋体" w:hint="eastAsia"/>
                <w:color w:val="000000"/>
                <w:kern w:val="0"/>
                <w:sz w:val="24"/>
                <w:szCs w:val="24"/>
              </w:rPr>
              <w:t>发胶袋厂</w:t>
            </w:r>
            <w:proofErr w:type="gramEnd"/>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588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44120259401349X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端州区鸿誉机械</w:t>
            </w:r>
            <w:proofErr w:type="gramEnd"/>
            <w:r>
              <w:rPr>
                <w:rFonts w:ascii="宋体" w:eastAsia="宋体" w:hAnsi="宋体" w:hint="eastAsia"/>
                <w:color w:val="000000"/>
                <w:kern w:val="0"/>
                <w:sz w:val="24"/>
                <w:szCs w:val="24"/>
              </w:rPr>
              <w:t>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589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441202594015751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端州区恒越贸易</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590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441202594029539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肇庆市科华房地产发展有限公司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591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441202594045782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w:t>
            </w:r>
            <w:proofErr w:type="gramStart"/>
            <w:r>
              <w:rPr>
                <w:rFonts w:ascii="宋体" w:eastAsia="宋体" w:hAnsi="宋体" w:hint="eastAsia"/>
                <w:color w:val="000000"/>
                <w:kern w:val="0"/>
                <w:sz w:val="24"/>
                <w:szCs w:val="24"/>
              </w:rPr>
              <w:t>盈穗食品</w:t>
            </w:r>
            <w:proofErr w:type="gramEnd"/>
            <w:r>
              <w:rPr>
                <w:rFonts w:ascii="宋体" w:eastAsia="宋体" w:hAnsi="宋体" w:hint="eastAsia"/>
                <w:color w:val="000000"/>
                <w:kern w:val="0"/>
                <w:sz w:val="24"/>
                <w:szCs w:val="24"/>
              </w:rPr>
              <w:t>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592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441202595840980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肇庆市通达金属有限公司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593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441202595855250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肇庆市合信贸易有限公司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594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441202597437546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肇庆市端州区嘉道朗玛酒业有限公司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595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441202597446290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中航物业管理有限公司肇庆分公司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596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441202597479826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新华人寿保险股份有限公司肇庆中心支公司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597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441202597467729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肇庆市端州区旭丰贸易有限公司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598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441202598945040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肇庆市生活良品商贸有限公司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599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441202598948743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肇庆市中润润滑油有限公司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600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441202598948460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肇庆市端州区腾飞电子有限公司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601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441202617593918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广东腾胜真空技术工程有限公司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602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441202724397816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肇庆市龙图塑料制品有限公司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603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441202769328435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珠海德联工程咨询有限公司肇庆分公司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604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44120177995822X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肇庆市世纪辉煌贸易有限公司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605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441202797771928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肇庆市华佗贸易发展有限公司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606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441202797799410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肇庆市环球酒业贸易有限公司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607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441202677066140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阳光财产保险股份有限公司肇庆中心支公司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608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441202699703438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肇庆市伟创力电子设备有限公司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609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441202555586981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肇庆市肇钢气体有限公司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402"/>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610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441202562633491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肇庆市永胜贸易有限公司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611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44120257240166X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肇庆市吉美电子科技有限公司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612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441202595894065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肇庆市端州区志</w:t>
            </w:r>
            <w:proofErr w:type="gramStart"/>
            <w:r>
              <w:rPr>
                <w:rFonts w:ascii="宋体" w:eastAsia="宋体" w:hAnsi="宋体" w:hint="eastAsia"/>
                <w:color w:val="000000"/>
                <w:kern w:val="0"/>
                <w:sz w:val="24"/>
                <w:szCs w:val="24"/>
              </w:rPr>
              <w:t>坚</w:t>
            </w:r>
            <w:proofErr w:type="gramEnd"/>
            <w:r>
              <w:rPr>
                <w:rFonts w:ascii="宋体" w:eastAsia="宋体" w:hAnsi="宋体" w:hint="eastAsia"/>
                <w:color w:val="000000"/>
                <w:kern w:val="0"/>
                <w:sz w:val="24"/>
                <w:szCs w:val="24"/>
              </w:rPr>
              <w:t>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613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441202770965060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肇庆市锦程货物运输有限公司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614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441202771864819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力奥科技</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615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441202770998751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肇庆星湖名郡房地产发展有限公司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616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44120275454272X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肇庆市东韩机械制造有限公司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617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441202765743877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肇庆高智液压泵有限公司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618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441202755641658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肇庆市方捷贸易有限公司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619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441202766574729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肇庆市十盈涂装材料有限公司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620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441202774037368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肇庆友华生电子厂有限公司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621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441202775054872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肇庆市海华斯生活用品有限公司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622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441202757850058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肇庆市远达船务有限公司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623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441202757860934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肇庆市天运纺织有限公司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624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441202757892223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肇庆市晶盛电子有限公司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625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441202776913560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肇庆科思达电子有限公司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626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441202777816121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肇庆市泽力科技有限公司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627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441202758315313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肇庆市广信电子科技有限公司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628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441202769326392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肇庆市华丽置业有限公司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629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441202760617361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肇庆市福昌净化科技有限公司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630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441201714767828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肇庆市百汇贸易有限公司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631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441202740841120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肇庆市飞虹机电设备有限公司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632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441201761575212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肇庆市博大机电设备有限公司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633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441200195378942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肇庆市华通印刷厂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634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441202719234617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肇庆市高声电子有限公司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635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441202779245035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肇庆国际大酒店有限公司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636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441202779969199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肇庆市华鑫电器贸易有限公司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637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441202781199103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肇庆市金域电热电器有限公司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638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441202598995785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肇庆市国颖五金贸易有限公司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639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441202050688341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肇庆联而创科技有限公司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640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441202050681473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肇庆市粤运物流有限公司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641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441202050706095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肇庆市端州区明昊机械配件有限公司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642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441202052427647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w:t>
            </w:r>
            <w:proofErr w:type="gramEnd"/>
            <w:r>
              <w:rPr>
                <w:rFonts w:ascii="宋体" w:eastAsia="宋体" w:hAnsi="宋体" w:hint="eastAsia"/>
                <w:color w:val="000000"/>
                <w:kern w:val="0"/>
                <w:sz w:val="24"/>
                <w:szCs w:val="24"/>
              </w:rPr>
              <w:t>庆奕亮德进出口贸易有限公司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643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441202052419196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肇庆市佐兰日用品有限公司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644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441283052436279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肇庆润恒建材贸易有限公司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645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441202052424243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w:t>
            </w:r>
            <w:proofErr w:type="gramStart"/>
            <w:r>
              <w:rPr>
                <w:rFonts w:ascii="宋体" w:eastAsia="宋体" w:hAnsi="宋体" w:hint="eastAsia"/>
                <w:color w:val="000000"/>
                <w:kern w:val="0"/>
                <w:sz w:val="24"/>
                <w:szCs w:val="24"/>
              </w:rPr>
              <w:t>亨利达</w:t>
            </w:r>
            <w:proofErr w:type="gramEnd"/>
            <w:r>
              <w:rPr>
                <w:rFonts w:ascii="宋体" w:eastAsia="宋体" w:hAnsi="宋体" w:hint="eastAsia"/>
                <w:color w:val="000000"/>
                <w:kern w:val="0"/>
                <w:sz w:val="24"/>
                <w:szCs w:val="24"/>
              </w:rPr>
              <w:t>制衣有限公司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646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441202052482320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肇庆端州区心</w:t>
            </w:r>
            <w:proofErr w:type="gramStart"/>
            <w:r>
              <w:rPr>
                <w:rFonts w:ascii="宋体" w:eastAsia="宋体" w:hAnsi="宋体" w:hint="eastAsia"/>
                <w:color w:val="000000"/>
                <w:kern w:val="0"/>
                <w:sz w:val="24"/>
                <w:szCs w:val="24"/>
              </w:rPr>
              <w:t>悦食品</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647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441202053796639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肇庆市端州区耀</w:t>
            </w:r>
            <w:proofErr w:type="gramStart"/>
            <w:r>
              <w:rPr>
                <w:rFonts w:ascii="宋体" w:eastAsia="宋体" w:hAnsi="宋体" w:hint="eastAsia"/>
                <w:color w:val="000000"/>
                <w:kern w:val="0"/>
                <w:sz w:val="24"/>
                <w:szCs w:val="24"/>
              </w:rPr>
              <w:t>明食品</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648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44120205675002X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智越电脑</w:t>
            </w:r>
            <w:proofErr w:type="gramEnd"/>
            <w:r>
              <w:rPr>
                <w:rFonts w:ascii="宋体" w:eastAsia="宋体" w:hAnsi="宋体" w:hint="eastAsia"/>
                <w:color w:val="000000"/>
                <w:kern w:val="0"/>
                <w:sz w:val="24"/>
                <w:szCs w:val="24"/>
              </w:rPr>
              <w:t>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649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441202056753597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肇庆长盈进出口有限公司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650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441283055385171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w:t>
            </w:r>
            <w:proofErr w:type="gramStart"/>
            <w:r>
              <w:rPr>
                <w:rFonts w:ascii="宋体" w:eastAsia="宋体" w:hAnsi="宋体" w:hint="eastAsia"/>
                <w:color w:val="000000"/>
                <w:kern w:val="0"/>
                <w:sz w:val="24"/>
                <w:szCs w:val="24"/>
              </w:rPr>
              <w:t>鼎信模具</w:t>
            </w:r>
            <w:proofErr w:type="gramEnd"/>
            <w:r>
              <w:rPr>
                <w:rFonts w:ascii="宋体" w:eastAsia="宋体" w:hAnsi="宋体" w:hint="eastAsia"/>
                <w:color w:val="000000"/>
                <w:kern w:val="0"/>
                <w:sz w:val="24"/>
                <w:szCs w:val="24"/>
              </w:rPr>
              <w:t>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651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441202056781942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肇庆市银盛新材料科技有限公司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652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441202056811320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肇庆恒翔电器</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653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441202052494946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肇庆市瑾隆电热管</w:t>
            </w:r>
            <w:proofErr w:type="gramEnd"/>
            <w:r>
              <w:rPr>
                <w:rFonts w:ascii="宋体" w:eastAsia="宋体" w:hAnsi="宋体" w:hint="eastAsia"/>
                <w:color w:val="000000"/>
                <w:kern w:val="0"/>
                <w:sz w:val="24"/>
                <w:szCs w:val="24"/>
              </w:rPr>
              <w:t>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654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441202783879671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肇庆市强盛冷气工程有限公司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655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441202783882889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肇庆鸿益房地产</w:t>
            </w:r>
            <w:proofErr w:type="gramEnd"/>
            <w:r>
              <w:rPr>
                <w:rFonts w:ascii="宋体" w:eastAsia="宋体" w:hAnsi="宋体" w:hint="eastAsia"/>
                <w:color w:val="000000"/>
                <w:kern w:val="0"/>
                <w:sz w:val="24"/>
                <w:szCs w:val="24"/>
              </w:rPr>
              <w:t>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656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441202784888107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肇庆市华龙电子有限公司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657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441202785760076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肇庆四海恒通贸易有限公司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658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441202785794663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肇庆市兆宝废旧物资</w:t>
            </w:r>
            <w:proofErr w:type="gramEnd"/>
            <w:r>
              <w:rPr>
                <w:rFonts w:ascii="宋体" w:eastAsia="宋体" w:hAnsi="宋体" w:hint="eastAsia"/>
                <w:color w:val="000000"/>
                <w:kern w:val="0"/>
                <w:sz w:val="24"/>
                <w:szCs w:val="24"/>
              </w:rPr>
              <w:t>回收有限公司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659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441202786494240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肇庆骏马汽车有限公司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660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441202787948654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肇庆市华声仪器仪表有限公司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661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441202787966887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肇庆市上裕精密机械有限公司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662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441202787973147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肇庆市三和伟业房地产开发有限公司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663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441202789418374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肇庆市金鹏实业有限公司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664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441202789457998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肇庆市民生堂药业有限公司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665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441202789498802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肇庆益华电子科技有限公司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666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441202791204586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肇庆市汇昌达塑料制品有限公司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667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441202791240413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肇庆星湖名郡物业服务有限公司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668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441202792935778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肇庆友信药业</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669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441202792945642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肇庆市锦湖房地产开发有限公司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670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441202792950978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肇庆市西江报业传媒有限公司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671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441283727071598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肇庆市中天印务有限公司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672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441202794668589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肇庆市源盛纺织贸易有限公司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673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441202794661424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肇庆端州农村商业银行股份有限公司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674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441202727859617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肇庆市恒电电力工程有限公司端州分公司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675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441202796221676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肇庆市名典商旅酒店有限公司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676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441202796221748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肇庆市华大电子科技有限公司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677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441202796258065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肇庆市广弘教育书店有限公司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678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441202797726772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肇庆市新中百货文化用品有限公司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679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441202796295149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大参林药店</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680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441202797757536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肇庆市加鼎金属制品</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681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441202797784083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w:t>
            </w:r>
            <w:proofErr w:type="gramStart"/>
            <w:r>
              <w:rPr>
                <w:rFonts w:ascii="宋体" w:eastAsia="宋体" w:hAnsi="宋体" w:hint="eastAsia"/>
                <w:color w:val="000000"/>
                <w:kern w:val="0"/>
                <w:sz w:val="24"/>
                <w:szCs w:val="24"/>
              </w:rPr>
              <w:t>顺盈腾</w:t>
            </w:r>
            <w:proofErr w:type="gramEnd"/>
            <w:r>
              <w:rPr>
                <w:rFonts w:ascii="宋体" w:eastAsia="宋体" w:hAnsi="宋体" w:hint="eastAsia"/>
                <w:color w:val="000000"/>
                <w:kern w:val="0"/>
                <w:sz w:val="24"/>
                <w:szCs w:val="24"/>
              </w:rPr>
              <w:t>融资担保有限公司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682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441202799306958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肇庆市恒安建筑工程有限公司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683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441202799376278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肇庆市卓越汽车维修服务有限公司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684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441202661479610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肇庆市泰华再生塑料有限公司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685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441202661495370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广东乐安居物业管理有限公司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686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441202661491070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肇庆市华诚塑料有限公司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687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441202056845109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肇庆市端州区皓航纺织品有限公司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688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441202058539690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肇庆市创毅电子有限公司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689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441202058548351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肇庆华</w:t>
            </w:r>
            <w:proofErr w:type="gramStart"/>
            <w:r>
              <w:rPr>
                <w:rFonts w:ascii="宋体" w:eastAsia="宋体" w:hAnsi="宋体" w:hint="eastAsia"/>
                <w:color w:val="000000"/>
                <w:kern w:val="0"/>
                <w:sz w:val="24"/>
                <w:szCs w:val="24"/>
              </w:rPr>
              <w:t>锋电子</w:t>
            </w:r>
            <w:proofErr w:type="gramEnd"/>
            <w:r>
              <w:rPr>
                <w:rFonts w:ascii="宋体" w:eastAsia="宋体" w:hAnsi="宋体" w:hint="eastAsia"/>
                <w:color w:val="000000"/>
                <w:kern w:val="0"/>
                <w:sz w:val="24"/>
                <w:szCs w:val="24"/>
              </w:rPr>
              <w:t>铝箔股份有限公司碧江环保分公司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690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441202059992091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肇庆市鸿凯电子有限公司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691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441202061519359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w:t>
            </w:r>
            <w:proofErr w:type="gramEnd"/>
            <w:r>
              <w:rPr>
                <w:rFonts w:ascii="宋体" w:eastAsia="宋体" w:hAnsi="宋体" w:hint="eastAsia"/>
                <w:color w:val="000000"/>
                <w:kern w:val="0"/>
                <w:sz w:val="24"/>
                <w:szCs w:val="24"/>
              </w:rPr>
              <w:t>庆联合兄弟环境科技有限公司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692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441202061522769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肇庆市端州区炫丽电子有限公司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693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441202061531358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肇庆市思迪电子科技有限公司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694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441202062165046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肇庆市汇通汽车运输有限公司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695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441202062186613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肇庆市端州区杰明斯精密机械制造有限公司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696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441202065133023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肇庆市敏捷投资有限公司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697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441202065179638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w:t>
            </w:r>
            <w:proofErr w:type="gramEnd"/>
            <w:r>
              <w:rPr>
                <w:rFonts w:ascii="宋体" w:eastAsia="宋体" w:hAnsi="宋体" w:hint="eastAsia"/>
                <w:color w:val="000000"/>
                <w:kern w:val="0"/>
                <w:sz w:val="24"/>
                <w:szCs w:val="24"/>
              </w:rPr>
              <w:t>庆安迪通汽车服务有限公司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698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441202661508821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广东爱晟电子科技有限公司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699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441202661538414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肇庆君城酒店</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700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441202661548188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肇庆市德荣再生资源有限公司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701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441202663380307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肇庆金盈模具</w:t>
            </w:r>
            <w:proofErr w:type="gramEnd"/>
            <w:r>
              <w:rPr>
                <w:rFonts w:ascii="宋体" w:eastAsia="宋体" w:hAnsi="宋体" w:hint="eastAsia"/>
                <w:color w:val="000000"/>
                <w:kern w:val="0"/>
                <w:sz w:val="24"/>
                <w:szCs w:val="24"/>
              </w:rPr>
              <w:t>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702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441202664959003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肇庆市敏捷房地产物业管理有限公司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703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441202664966019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东莞徐记食品有限公司肇庆分公司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704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441202664973665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肇庆市建安实业发展有限公司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705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441202664991433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肇庆市迈科气动机械有限公司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706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441202664993105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肇庆骏升机械有限公司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707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441202666470156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肇庆市德源纺织有限公司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708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441202666488006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鑫</w:t>
            </w:r>
            <w:proofErr w:type="gramEnd"/>
            <w:r>
              <w:rPr>
                <w:rFonts w:ascii="宋体" w:eastAsia="宋体" w:hAnsi="宋体" w:hint="eastAsia"/>
                <w:color w:val="000000"/>
                <w:kern w:val="0"/>
                <w:sz w:val="24"/>
                <w:szCs w:val="24"/>
              </w:rPr>
              <w:t>盟金属表面处理技术有限公司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709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441202666471095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合众人寿保险股份有限公司肇庆中心支公司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710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441202666521830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肇庆市祥信进出口贸易有限公司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711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441202666531887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肇庆源通船舶配套有限公司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712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441202195286554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肇庆常青</w:t>
            </w:r>
            <w:proofErr w:type="gramStart"/>
            <w:r>
              <w:rPr>
                <w:rFonts w:ascii="宋体" w:eastAsia="宋体" w:hAnsi="宋体" w:hint="eastAsia"/>
                <w:color w:val="000000"/>
                <w:kern w:val="0"/>
                <w:sz w:val="24"/>
                <w:szCs w:val="24"/>
              </w:rPr>
              <w:t>仙</w:t>
            </w:r>
            <w:proofErr w:type="gramEnd"/>
            <w:r>
              <w:rPr>
                <w:rFonts w:ascii="宋体" w:eastAsia="宋体" w:hAnsi="宋体" w:hint="eastAsia"/>
                <w:color w:val="000000"/>
                <w:kern w:val="0"/>
                <w:sz w:val="24"/>
                <w:szCs w:val="24"/>
              </w:rPr>
              <w:t>乐园</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713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441202668183652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肇庆市宇日精密模具有限公司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714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441202668199056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肇庆市肇虹民爆器材联营有限公司肇庆分公司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715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441202668223642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肇庆市天顺达汽车贸易有限公司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716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441202668221647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肇庆市立</w:t>
            </w:r>
            <w:proofErr w:type="gramStart"/>
            <w:r>
              <w:rPr>
                <w:rFonts w:ascii="宋体" w:eastAsia="宋体" w:hAnsi="宋体" w:hint="eastAsia"/>
                <w:color w:val="000000"/>
                <w:kern w:val="0"/>
                <w:sz w:val="24"/>
                <w:szCs w:val="24"/>
              </w:rPr>
              <w:t>曜</w:t>
            </w:r>
            <w:proofErr w:type="gramEnd"/>
            <w:r>
              <w:rPr>
                <w:rFonts w:ascii="宋体" w:eastAsia="宋体" w:hAnsi="宋体" w:hint="eastAsia"/>
                <w:color w:val="000000"/>
                <w:kern w:val="0"/>
                <w:sz w:val="24"/>
                <w:szCs w:val="24"/>
              </w:rPr>
              <w:t>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717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441202669830735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肇庆嘉丰工艺品实业有限公司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718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44120266989101X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肇庆市家财货运代理有限公司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719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441202671581977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肇庆国奥塑胶再生有限公司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720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441202066699571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肇庆市明嘉医疗器械有限公司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721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441202068478262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肇庆市端州区海</w:t>
            </w:r>
            <w:proofErr w:type="gramStart"/>
            <w:r>
              <w:rPr>
                <w:rFonts w:ascii="宋体" w:eastAsia="宋体" w:hAnsi="宋体" w:hint="eastAsia"/>
                <w:color w:val="000000"/>
                <w:kern w:val="0"/>
                <w:sz w:val="24"/>
                <w:szCs w:val="24"/>
              </w:rPr>
              <w:t>沣</w:t>
            </w:r>
            <w:proofErr w:type="gramEnd"/>
            <w:r>
              <w:rPr>
                <w:rFonts w:ascii="宋体" w:eastAsia="宋体" w:hAnsi="宋体" w:hint="eastAsia"/>
                <w:color w:val="000000"/>
                <w:kern w:val="0"/>
                <w:sz w:val="24"/>
                <w:szCs w:val="24"/>
              </w:rPr>
              <w:t>进出口有限公司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722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441202068527482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肇庆市新科迪电子科技有限公司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723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441202068546122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肇庆市端州区祥璇商贸有限公司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724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441202068548953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肇庆市浩天信息科技有限公司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725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441202070206143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肇庆市粤新电子科技有限公司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726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441202070235446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肇庆市华洪纺织品贸易有限公司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727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441202073495606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肇庆市端州区凯涛机械制造有限公司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728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441202073537183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众</w:t>
            </w:r>
            <w:proofErr w:type="gramStart"/>
            <w:r>
              <w:rPr>
                <w:rFonts w:ascii="宋体" w:eastAsia="宋体" w:hAnsi="宋体" w:hint="eastAsia"/>
                <w:color w:val="000000"/>
                <w:kern w:val="0"/>
                <w:sz w:val="24"/>
                <w:szCs w:val="24"/>
              </w:rPr>
              <w:t>诚汽车</w:t>
            </w:r>
            <w:proofErr w:type="gramEnd"/>
            <w:r>
              <w:rPr>
                <w:rFonts w:ascii="宋体" w:eastAsia="宋体" w:hAnsi="宋体" w:hint="eastAsia"/>
                <w:color w:val="000000"/>
                <w:kern w:val="0"/>
                <w:sz w:val="24"/>
                <w:szCs w:val="24"/>
              </w:rPr>
              <w:t>保险股份有限公司肇庆中心支公司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729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441202075054695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肇庆端州</w:t>
            </w:r>
            <w:proofErr w:type="gramStart"/>
            <w:r>
              <w:rPr>
                <w:rFonts w:ascii="宋体" w:eastAsia="宋体" w:hAnsi="宋体" w:hint="eastAsia"/>
                <w:color w:val="000000"/>
                <w:kern w:val="0"/>
                <w:sz w:val="24"/>
                <w:szCs w:val="24"/>
              </w:rPr>
              <w:t>世森贸易</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730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441202075131611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端州区锥通金属制品</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731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441202071928316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肇庆市第二公共汽车有限公司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732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441202076667426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肇庆市金禧福金饰有限公司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733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441202076696390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肇庆市锦隆自动化设备有限公司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734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441202076704290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肇庆市端州区星华天物业租赁有限公司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735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441202671554231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世</w:t>
            </w:r>
            <w:proofErr w:type="gramEnd"/>
            <w:r>
              <w:rPr>
                <w:rFonts w:ascii="宋体" w:eastAsia="宋体" w:hAnsi="宋体" w:hint="eastAsia"/>
                <w:color w:val="000000"/>
                <w:kern w:val="0"/>
                <w:sz w:val="24"/>
                <w:szCs w:val="24"/>
              </w:rPr>
              <w:t>发金属材料有限公司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736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441202673062986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肇庆市科之</w:t>
            </w:r>
            <w:proofErr w:type="gramStart"/>
            <w:r>
              <w:rPr>
                <w:rFonts w:ascii="宋体" w:eastAsia="宋体" w:hAnsi="宋体" w:hint="eastAsia"/>
                <w:color w:val="000000"/>
                <w:kern w:val="0"/>
                <w:sz w:val="24"/>
                <w:szCs w:val="24"/>
              </w:rPr>
              <w:t>润贸易</w:t>
            </w:r>
            <w:proofErr w:type="gramEnd"/>
            <w:r>
              <w:rPr>
                <w:rFonts w:ascii="宋体" w:eastAsia="宋体" w:hAnsi="宋体" w:hint="eastAsia"/>
                <w:color w:val="000000"/>
                <w:kern w:val="0"/>
                <w:sz w:val="24"/>
                <w:szCs w:val="24"/>
              </w:rPr>
              <w:t>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737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441202671598103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肇庆市委机关印刷厂营业部</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738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441202673091242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肇庆市远新商贸发展有限公司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739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44120267516357X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肇庆和合康能用品有限公司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740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441202675193728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肇庆市海润达玻璃有限公司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741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441202675233435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肇庆市肇水市政工程有限公司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742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441202677060291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肇庆市祥得隆贸易有限公司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743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441202677072989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肇庆市闪亮清洁服务有限公司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744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441202677112266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肇庆市端州区为群食品有限公司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745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441202678835204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广东嘉鸿电子科技有限公司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746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441202200809160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肇庆市恒慈置业有限公司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747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441202680574031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肇庆市富宏贸易有限公司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748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441202760606523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肇庆绿宝石电子科技股份有限公司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749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441202680599626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肇庆市交通集团有限公司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750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441202714817784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广东宏升医药有限公司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751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441202682420511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广东中旅（肇庆）旅行社有限公司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752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441202682437428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肇庆市宏华电子科技有限公司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753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441202682446375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肇庆市城东冷冻食品有限公司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754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441202680594171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肇庆菲力斯机械制造有限公司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755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441202682484208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广州屈臣氏个人用品商店有限公司肇庆分公司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756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44120268248120X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肇庆市同福珠宝金行有限公司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757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441202077874515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肇庆市端州区泰煜不锈钢制品有限公司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758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441202077902889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w:t>
            </w:r>
            <w:proofErr w:type="gramStart"/>
            <w:r>
              <w:rPr>
                <w:rFonts w:ascii="宋体" w:eastAsia="宋体" w:hAnsi="宋体" w:hint="eastAsia"/>
                <w:color w:val="000000"/>
                <w:kern w:val="0"/>
                <w:sz w:val="24"/>
                <w:szCs w:val="24"/>
              </w:rPr>
              <w:t>浩</w:t>
            </w:r>
            <w:proofErr w:type="gramEnd"/>
            <w:r>
              <w:rPr>
                <w:rFonts w:ascii="宋体" w:eastAsia="宋体" w:hAnsi="宋体" w:hint="eastAsia"/>
                <w:color w:val="000000"/>
                <w:kern w:val="0"/>
                <w:sz w:val="24"/>
                <w:szCs w:val="24"/>
              </w:rPr>
              <w:t>泰精密工具有限公司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759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44120207790610X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肇庆市嘉美涂装材料有限公司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760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441202077913748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肇庆市端州南新贸易有限公司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761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441202079502002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肇庆市四海源饲料有限公司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762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441202082585187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富</w:t>
            </w:r>
            <w:proofErr w:type="gramStart"/>
            <w:r>
              <w:rPr>
                <w:rFonts w:ascii="宋体" w:eastAsia="宋体" w:hAnsi="宋体" w:hint="eastAsia"/>
                <w:color w:val="000000"/>
                <w:kern w:val="0"/>
                <w:sz w:val="24"/>
                <w:szCs w:val="24"/>
              </w:rPr>
              <w:t>德生命</w:t>
            </w:r>
            <w:proofErr w:type="gramEnd"/>
            <w:r>
              <w:rPr>
                <w:rFonts w:ascii="宋体" w:eastAsia="宋体" w:hAnsi="宋体" w:hint="eastAsia"/>
                <w:color w:val="000000"/>
                <w:kern w:val="0"/>
                <w:sz w:val="24"/>
                <w:szCs w:val="24"/>
              </w:rPr>
              <w:t>人寿保险股份有限公司肇庆中心支公司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763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441202084503042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肇庆市弘联电子技术有限公司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764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441202682489279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肇庆市新联国有资产管理有限公司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765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441202684405809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肇庆市方佳气动有限公司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766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441202684412910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肇庆市泓盛印刷包装有限公司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767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441202675217750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肇庆市锦峰饲料有限公司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768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441202684459284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广东城建达设计院有限公司肇庆分院</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769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441202684473254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肇庆市泰华电子有限公司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770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441202684482505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广东德诚网络科技有限公司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771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441202684489037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肇庆市联创兴建材有限公司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772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441202686353280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肇庆市中润仪表有限公司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773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44120268636457X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肇庆市红星印务有限公司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774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441202686351090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江苏省钟星消防</w:t>
            </w:r>
            <w:proofErr w:type="gramEnd"/>
            <w:r>
              <w:rPr>
                <w:rFonts w:ascii="宋体" w:eastAsia="宋体" w:hAnsi="宋体" w:hint="eastAsia"/>
                <w:color w:val="000000"/>
                <w:kern w:val="0"/>
                <w:sz w:val="24"/>
                <w:szCs w:val="24"/>
              </w:rPr>
              <w:t>工程有限公司肇庆分公司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775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441202686377370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肇庆市君安置业有限公司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776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441202686408114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肇庆上美纸品包装有限公司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777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441202686412420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众易汽车</w:t>
            </w:r>
            <w:proofErr w:type="gramEnd"/>
            <w:r>
              <w:rPr>
                <w:rFonts w:ascii="宋体" w:eastAsia="宋体" w:hAnsi="宋体" w:hint="eastAsia"/>
                <w:color w:val="000000"/>
                <w:kern w:val="0"/>
                <w:sz w:val="24"/>
                <w:szCs w:val="24"/>
              </w:rPr>
              <w:t>销售服务有限公司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778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441202690457517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肇庆市医药卫生咨询服务部</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779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441202690540089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肇庆市航运有限公司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780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44120269240489X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肇庆市宏力电机有限公司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781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441202692418466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肇庆市东森鞋业有限公司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782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441202096436481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肇庆端州强龙饲料有限公司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783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441202692428541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肇庆市新达五金机械有限公司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784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441202692419207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肇庆市志胜贸易有限公司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785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91441200MA4UJ98F3R</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市日进</w:t>
            </w:r>
            <w:proofErr w:type="gramEnd"/>
            <w:r>
              <w:rPr>
                <w:rFonts w:ascii="宋体" w:eastAsia="宋体" w:hAnsi="宋体" w:hint="eastAsia"/>
                <w:color w:val="000000"/>
                <w:kern w:val="0"/>
                <w:sz w:val="24"/>
                <w:szCs w:val="24"/>
              </w:rPr>
              <w:t>担保有限公司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786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441202692459647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肇庆市兴昌金属制品有限公司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787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441202692495779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肇庆市格美电器有限公司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788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441202694728484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华信高精密</w:t>
            </w:r>
            <w:proofErr w:type="gramEnd"/>
            <w:r>
              <w:rPr>
                <w:rFonts w:ascii="宋体" w:eastAsia="宋体" w:hAnsi="宋体" w:hint="eastAsia"/>
                <w:color w:val="000000"/>
                <w:kern w:val="0"/>
                <w:sz w:val="24"/>
                <w:szCs w:val="24"/>
              </w:rPr>
              <w:t>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789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441202692476949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安莉芳（中国）服装有限公司肇庆专卖店</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790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441202694764872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肇庆市合益冷气工程有限公司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791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441202694768486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肇庆市顺宝骏景房地产发展有限公司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792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441202694761292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肇庆市百润贸易有限公司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793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441202694771765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肇庆市特纺化纤科技有限公司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794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44120269478470X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肇庆市博士芯电子科技有限公司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795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441202696404539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端州区润业气动</w:t>
            </w:r>
            <w:proofErr w:type="gramEnd"/>
            <w:r>
              <w:rPr>
                <w:rFonts w:ascii="宋体" w:eastAsia="宋体" w:hAnsi="宋体" w:hint="eastAsia"/>
                <w:color w:val="000000"/>
                <w:kern w:val="0"/>
                <w:sz w:val="24"/>
                <w:szCs w:val="24"/>
              </w:rPr>
              <w:t>液压元件有限公司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796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441202696417110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肇庆市睿美液压制造有限公司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797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441202694750534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肇庆市端州大酒店饮食服务有限公司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798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44120269810306X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端州区恒锋物资</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799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441202698194440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肇庆华红好</w:t>
            </w:r>
            <w:proofErr w:type="gramEnd"/>
            <w:r>
              <w:rPr>
                <w:rFonts w:ascii="宋体" w:eastAsia="宋体" w:hAnsi="宋体" w:hint="eastAsia"/>
                <w:color w:val="000000"/>
                <w:kern w:val="0"/>
                <w:sz w:val="24"/>
                <w:szCs w:val="24"/>
              </w:rPr>
              <w:t>滋润食品有限公司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800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441202699701678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肇庆市鸿业电器有限公司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801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441202699708925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肇庆市百利汇钢材有限公司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802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441202699705820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肇庆市众一自动化设备有限公司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803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441202699765954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肇庆市伟联商贸有限公司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804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441202699768282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肇庆市比诗妮家具装饰品有限公司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805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441202699769154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肇庆市烽圣食品有限公司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806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441202699759650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肇庆信泰机电科技有限公司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807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441202551651221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肇庆市利铭进出口有限公司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808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44120119527350X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肇庆市矿冶工业有限公司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809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441202799306958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肇庆市恒安建筑工程有限公司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810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441202740808216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肇庆市科润真空设备有限公司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811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441202574462757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肇庆市建发房地产有限公司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812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441202763815750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肇庆市恒裕物业服务有限公司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813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441202735005654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广东肇庆市科华食品机械实业有限公司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814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441201195277826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广东省肇庆市教育服装厂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815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441201744498083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肇庆市工人文化宫综合服务部</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816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441201195274203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肇庆市内河石油运输有限公司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817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441201895281594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中国银行股份有限公司肇庆分行</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818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44120219527967X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广东省肇庆市华云防雷工程有限公司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819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441201195283783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肇庆市肇阳高压开关厂有限公司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820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441201195270560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肇庆市府机关汽车维修中心</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821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441201195288533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肇庆市中林实业有限公司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822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441201617849426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肇庆科华电子科技有限公司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823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441201195270720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肇庆三环京粤磁材有限责任公司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824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441201632829263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肇庆市建信电子机械工程有限公司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825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441201895273068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中国人寿保险股份有限公司肇庆分公司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826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441201617951332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肇庆市汉邦石油有限公司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827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441201195287434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肇庆市华南机电设备有限公司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828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441201708156799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肇庆市致美贸易有限公司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829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441202551744321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肇庆市康华医疗器械有限公司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830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441202551743302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肇庆市丰泰物业管理有限公司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831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441202551747717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肇庆市力丰电机有限公司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832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441202553619997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肇庆市广荣百货有限公司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833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441202555553346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肇庆市新盛贸易有限公司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834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441202555595984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肇庆市创兴房地产有限公司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835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44120255727886X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肇庆市怡和金属制品有限公司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836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441202557300772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肇庆市零度贸易有限公司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837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441202559112011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肇庆市成名电子有限公司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838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44120255911595X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肇庆市恒源检测有限公司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839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44120256080519X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肇庆金钻大酒店有限公司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840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441202560812605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肇庆市建伟电子材料有限公司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841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44120256084122X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肇庆市恒英电子有限公司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842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441201707940469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肇庆市文明房地产有限公司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843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441201714768150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广东省肇庆市大通机械设备有限公司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844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441201195281390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广东电网有限责任公司肇庆供电局</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845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441201617844051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太平洋制罐（肇庆）有限公司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846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441201456488585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肇庆市城市规划设计院</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847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441201195270253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广发银行股份有限公司肇庆分行</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848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441201708157935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中国移动通信集团广东有限公司肇庆分公司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849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441201714766972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肇庆市市场物业管理服务总站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850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44120119527094X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肇庆市工人影剧院</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851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441201895279726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中国工商银行股份有限公司肇庆分行</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852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441201190379452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广东风华高新科技股份有限公司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853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441201617846428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肇庆华兴纸品有限公司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854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441201719236452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肇庆市嘉美乐食品有限公司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855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441201724377989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广东肇庆微硕电子有限公司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856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441201725081645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肇庆市佳理交通设施有限公司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857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441201727847122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肇庆斯塔文化用品有限公司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858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44120172874917X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肇庆市羚至化工有限公司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859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44120173044659X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肇庆市康力医药有限公司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860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441201731467827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肇庆市金光旅游汽车有限公司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861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441201743684730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肇庆市肇奥电梯有限公司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862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441201742994016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广东肇庆新</w:t>
            </w:r>
            <w:proofErr w:type="gramStart"/>
            <w:r>
              <w:rPr>
                <w:rFonts w:ascii="宋体" w:eastAsia="宋体" w:hAnsi="宋体" w:hint="eastAsia"/>
                <w:color w:val="000000"/>
                <w:kern w:val="0"/>
                <w:sz w:val="24"/>
                <w:szCs w:val="24"/>
              </w:rPr>
              <w:t>广仪科技</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863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441201745527712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肇庆市粤鼎电力</w:t>
            </w:r>
            <w:proofErr w:type="gramEnd"/>
            <w:r>
              <w:rPr>
                <w:rFonts w:ascii="宋体" w:eastAsia="宋体" w:hAnsi="宋体" w:hint="eastAsia"/>
                <w:color w:val="000000"/>
                <w:kern w:val="0"/>
                <w:sz w:val="24"/>
                <w:szCs w:val="24"/>
              </w:rPr>
              <w:t>工程监理有限公司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864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441201735015502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肇庆市福加德面粉有限公司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865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441201738583425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肇庆星湖医药有限公司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866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441201739873280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肇庆市恒盈医药有限公司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867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441201739856923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肇庆市明亮路灯照明工程有限公司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868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441202560897530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肇庆市昌源电子有限公司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869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441202560884545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珠海市城市建设监理有限公司肇庆分公司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870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44120256088596X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肇庆市宏图金属制品有限公司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871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441202562573142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肇庆市三獒皮革涂料有限公司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872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44120256259615X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肇庆市列管车辆卫星监控有限公司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873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441202562637548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肇庆市宏康医疗设备有限公司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874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441202562613474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肇庆市奥威斯酒店管理有限公司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875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441202562638559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肇庆市南北石油化工有限公司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876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441202564511041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肇庆众捷机械</w:t>
            </w:r>
            <w:proofErr w:type="gramEnd"/>
            <w:r>
              <w:rPr>
                <w:rFonts w:ascii="宋体" w:eastAsia="宋体" w:hAnsi="宋体" w:hint="eastAsia"/>
                <w:color w:val="000000"/>
                <w:kern w:val="0"/>
                <w:sz w:val="24"/>
                <w:szCs w:val="24"/>
              </w:rPr>
              <w:t>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877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441202564506920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肇庆市家裕纺织制衣有限公司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878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441202564585518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肇庆市华丰源畜牧有限公司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879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441202564590894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肇庆市德诺金属制品有限公司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880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441202564587417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肇庆市金罡贸易有限公司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881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004412020004016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广东珠三角城际轨道交通有限公司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882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441202566604890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广东美健生物科技有限公司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883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441202566612014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肇庆奔成投资有限公司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884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441202566613594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肇庆市科仪仪表有限公司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885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441202566627849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肇庆市亨泽进出口有限公司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886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441202566645932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肇庆市波海湖房地产开发有限公司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887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441202566678320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肇庆市庆达电机有限公司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888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441202566694435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肇庆市星悦汽车</w:t>
            </w:r>
            <w:proofErr w:type="gramEnd"/>
            <w:r>
              <w:rPr>
                <w:rFonts w:ascii="宋体" w:eastAsia="宋体" w:hAnsi="宋体" w:hint="eastAsia"/>
                <w:color w:val="000000"/>
                <w:kern w:val="0"/>
                <w:sz w:val="24"/>
                <w:szCs w:val="24"/>
              </w:rPr>
              <w:t>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889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441202568249095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肇庆市捷鸿电子有限公司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890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91441200568243777T</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玮</w:t>
            </w:r>
            <w:proofErr w:type="gramEnd"/>
            <w:r>
              <w:rPr>
                <w:rFonts w:ascii="宋体" w:eastAsia="宋体" w:hAnsi="宋体" w:hint="eastAsia"/>
                <w:color w:val="000000"/>
                <w:kern w:val="0"/>
                <w:sz w:val="24"/>
                <w:szCs w:val="24"/>
              </w:rPr>
              <w:t>立达商贸有限公司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891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441201748015026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中国电信股份有限公司肇庆分公司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892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441201746278666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肇庆天</w:t>
            </w:r>
            <w:proofErr w:type="gramStart"/>
            <w:r>
              <w:rPr>
                <w:rFonts w:ascii="宋体" w:eastAsia="宋体" w:hAnsi="宋体" w:hint="eastAsia"/>
                <w:color w:val="000000"/>
                <w:kern w:val="0"/>
                <w:sz w:val="24"/>
                <w:szCs w:val="24"/>
              </w:rPr>
              <w:t>富新合纤</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893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441201712384313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肇庆西江船务发展有限公司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894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441201749983432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肇庆市新阳光汽车运输有限公司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895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441201751074158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肇庆市丰铭贸易有限公司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896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441201754529808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肇庆市建监工程安全设备防护用品检测室</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897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441201748029014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泰康人寿保险有限责任公司广东肇庆中心支公司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898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441201774024858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肇庆市维创机电有限公司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899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441201768443036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肇庆市粤运汽车运输</w:t>
            </w:r>
            <w:proofErr w:type="gramEnd"/>
            <w:r>
              <w:rPr>
                <w:rFonts w:ascii="宋体" w:eastAsia="宋体" w:hAnsi="宋体" w:hint="eastAsia"/>
                <w:color w:val="000000"/>
                <w:kern w:val="0"/>
                <w:sz w:val="24"/>
                <w:szCs w:val="24"/>
              </w:rPr>
              <w:t>有限公司肇庆城东客运站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900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441201771861204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中油碧</w:t>
            </w:r>
            <w:proofErr w:type="gramStart"/>
            <w:r>
              <w:rPr>
                <w:rFonts w:ascii="宋体" w:eastAsia="宋体" w:hAnsi="宋体" w:hint="eastAsia"/>
                <w:color w:val="000000"/>
                <w:kern w:val="0"/>
                <w:sz w:val="24"/>
                <w:szCs w:val="24"/>
              </w:rPr>
              <w:t>辟石油</w:t>
            </w:r>
            <w:proofErr w:type="gramEnd"/>
            <w:r>
              <w:rPr>
                <w:rFonts w:ascii="宋体" w:eastAsia="宋体" w:hAnsi="宋体" w:hint="eastAsia"/>
                <w:color w:val="000000"/>
                <w:kern w:val="0"/>
                <w:sz w:val="24"/>
                <w:szCs w:val="24"/>
              </w:rPr>
              <w:t>有限公司肇庆分公司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901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441201773050317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肇庆市富达电力设备有限公司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902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441201771851313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广东泰格软件有限公司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903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441201776212983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肇庆市万里达机械有限公司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904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441201779203011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肇庆市星辉聚塑实业有限公司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905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441201778340647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肇庆市锦城再生资源有限公司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906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441201779217050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肇庆市和大基业贸易有限公司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907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441201778303782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德庆县交通客运有限公司肇庆德通分公司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908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372502680222717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肇庆市东山贸易有限公司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909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441201735015537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w:t>
            </w:r>
            <w:proofErr w:type="gramEnd"/>
            <w:r>
              <w:rPr>
                <w:rFonts w:ascii="宋体" w:eastAsia="宋体" w:hAnsi="宋体" w:hint="eastAsia"/>
                <w:color w:val="000000"/>
                <w:kern w:val="0"/>
                <w:sz w:val="24"/>
                <w:szCs w:val="24"/>
              </w:rPr>
              <w:t>庆邦健医药有限公司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44120175788790X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肇庆市年丰进出口贸易有限公司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441202195374060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肇庆市青龙电器有限公司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441202195383725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肇庆龙头电器科技股份有限公司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441202617848925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肇庆华</w:t>
            </w:r>
            <w:proofErr w:type="gramStart"/>
            <w:r>
              <w:rPr>
                <w:rFonts w:ascii="宋体" w:eastAsia="宋体" w:hAnsi="宋体" w:hint="eastAsia"/>
                <w:color w:val="000000"/>
                <w:kern w:val="0"/>
                <w:sz w:val="24"/>
                <w:szCs w:val="24"/>
              </w:rPr>
              <w:t>锋电子</w:t>
            </w:r>
            <w:proofErr w:type="gramEnd"/>
            <w:r>
              <w:rPr>
                <w:rFonts w:ascii="宋体" w:eastAsia="宋体" w:hAnsi="宋体" w:hint="eastAsia"/>
                <w:color w:val="000000"/>
                <w:kern w:val="0"/>
                <w:sz w:val="24"/>
                <w:szCs w:val="24"/>
              </w:rPr>
              <w:t>铝箔股份有限公司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441202708157783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肇庆利就实业发展有限公司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441202195385886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肇庆市星裕机电物资有限公司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441202722906496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祥昱</w:t>
            </w:r>
            <w:proofErr w:type="gramEnd"/>
            <w:r>
              <w:rPr>
                <w:rFonts w:ascii="宋体" w:eastAsia="宋体" w:hAnsi="宋体" w:hint="eastAsia"/>
                <w:color w:val="000000"/>
                <w:kern w:val="0"/>
                <w:sz w:val="24"/>
                <w:szCs w:val="24"/>
              </w:rPr>
              <w:t>鞋业（肇庆）有限公司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441202724781201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肇庆市维立塑胶制品有限公司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441202724796411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肇庆市宇丰金属喷涂有限公司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919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441202725970477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肇庆大正阳科技发展有限公司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920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441202729219146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肇庆市端化离子树脂有限公司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921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441202729239876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肇庆市广丰纸品有限公司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922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441202730477003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肇庆市科威涂装材料有限公司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923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44120273145775X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肇庆市星荷物业管理有限公司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924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441202731465717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肇庆市玮健医疗器械贸易有限公司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925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441202732178402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肇庆市挪邦实业有限公司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926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441202732155841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肇庆市森田金属制品有限公司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927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441202732171470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肇庆市肇宏电子有限公司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928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441202570108486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肇庆威马电机</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929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441202570117315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肇庆市端州区冠球净化设备有限公司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930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441202570143986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肇庆市端州区远</w:t>
            </w:r>
            <w:proofErr w:type="gramStart"/>
            <w:r>
              <w:rPr>
                <w:rFonts w:ascii="宋体" w:eastAsia="宋体" w:hAnsi="宋体" w:hint="eastAsia"/>
                <w:color w:val="000000"/>
                <w:kern w:val="0"/>
                <w:sz w:val="24"/>
                <w:szCs w:val="24"/>
              </w:rPr>
              <w:t>翔电子</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931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44120257017773X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肇庆市同庆电子科技有限公司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932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441202572434023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肇庆端州伟博电子有限公司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933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441202574457229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肇庆市汉威仪表有限公司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934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441202574462757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肇庆市建发房地产有限公司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935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441202572426808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肇庆市端州区广源隆电子有限公司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936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441202574487575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肇庆市端州区润泽小额贷款股份有限公司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937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441202574464568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肇庆市骏杰制衣有限公司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938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441202576488766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肇庆市端州区英菲特电机有限公司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939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441202577870764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肇庆市家家</w:t>
            </w:r>
            <w:proofErr w:type="gramStart"/>
            <w:r>
              <w:rPr>
                <w:rFonts w:ascii="宋体" w:eastAsia="宋体" w:hAnsi="宋体" w:hint="eastAsia"/>
                <w:color w:val="000000"/>
                <w:kern w:val="0"/>
                <w:sz w:val="24"/>
                <w:szCs w:val="24"/>
              </w:rPr>
              <w:t>欢</w:t>
            </w:r>
            <w:proofErr w:type="gramEnd"/>
            <w:r>
              <w:rPr>
                <w:rFonts w:ascii="宋体" w:eastAsia="宋体" w:hAnsi="宋体" w:hint="eastAsia"/>
                <w:color w:val="000000"/>
                <w:kern w:val="0"/>
                <w:sz w:val="24"/>
                <w:szCs w:val="24"/>
              </w:rPr>
              <w:t>超市有限公司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940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441202735026367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肇庆市隆安包装印刷有限公司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941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441202736152090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广东省肇庆金化焊材有限公司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942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441202736155638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肇庆市兴化气体有限公司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943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441202195371708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广东新华发行集团端州新华书店有限公司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944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441202785781379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肇庆市科明达混凝土搅拌有限公司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945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44120279119201X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肇庆市碧海湾房地产开发有限公司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946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441202686377370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肇庆市君安置业有限公司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947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441202699788574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肇庆市锦绣山河房地产开发有限公司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948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441202594029539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肇庆市科华房地产发展有限公司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949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441201725081645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肇庆市佳理交通设施有限公司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950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441201617846225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肇庆市中惠拉链钮扣厂有限公司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951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441201195292137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肇庆市水利水电勘测设计院有限公司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952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441201708156182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肇庆市爱克发图文快印制版有限公司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953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441201707941189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励</w:t>
            </w:r>
            <w:proofErr w:type="gramEnd"/>
            <w:r>
              <w:rPr>
                <w:rFonts w:ascii="宋体" w:eastAsia="宋体" w:hAnsi="宋体" w:hint="eastAsia"/>
                <w:color w:val="000000"/>
                <w:kern w:val="0"/>
                <w:sz w:val="24"/>
                <w:szCs w:val="24"/>
              </w:rPr>
              <w:t>进机电有限公司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954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441201195270579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肇庆市智兴彩印有限公司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955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441201617849442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肇庆生力山村玻璃有限公司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956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44120119527377X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肇庆市中国旅行社有限公司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957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441201632830141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肇庆市金富玩具有限公司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958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441201895291151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肇庆市委机关汽车维修中心</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959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441201708156596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肇庆风华元器件配套有限公司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960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44120170794112X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肇庆市景华树脂化工有限公司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961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441201632830205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肇庆市华昌物资发展有限公司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962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441201195272048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广东省肇庆七星岩游览公司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963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441201707518831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肇庆市大安新特药有限公司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964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441201712383302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肇庆市景风园林有限公司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965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44120173145548X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蓝带蓝堡矿泉</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966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441201725974523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肇庆市恒电电力工程有限公司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967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441201725081653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广东省肇庆市燊荣建筑安装装饰工程有限公司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968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441201724384433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肇庆市远大饲料贸易有限公司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969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441201739856915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肇庆市永日电梯有限公司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970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44120174174375X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肇庆市风华锂电池有限公司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971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44120174298175X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肇庆星湖玉兰花度假酒店有限公司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972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441201190368016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广东南方通信建设有限公司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973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441201755646774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肇庆市金星玩具厂有限公司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974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441201756453835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肇庆星岩制漆有限公司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975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441200749996698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肇庆市端州区开元汽车维修厂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976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441201747060255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广东省肇庆市远东药用辅料厂有限公司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977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441201734091351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肇庆市梁剑波保健品有限公司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978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441201758304286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肇庆市松纳电子有限公司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979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441201758320649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广发证券股份有限公司肇庆星湖大道证券营业部</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980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441201759245425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广东永</w:t>
            </w:r>
            <w:proofErr w:type="gramStart"/>
            <w:r>
              <w:rPr>
                <w:rFonts w:ascii="宋体" w:eastAsia="宋体" w:hAnsi="宋体" w:hint="eastAsia"/>
                <w:color w:val="000000"/>
                <w:kern w:val="0"/>
                <w:sz w:val="24"/>
                <w:szCs w:val="24"/>
              </w:rPr>
              <w:t>辉资产</w:t>
            </w:r>
            <w:proofErr w:type="gramEnd"/>
            <w:r>
              <w:rPr>
                <w:rFonts w:ascii="宋体" w:eastAsia="宋体" w:hAnsi="宋体" w:hint="eastAsia"/>
                <w:color w:val="000000"/>
                <w:kern w:val="0"/>
                <w:sz w:val="24"/>
                <w:szCs w:val="24"/>
              </w:rPr>
              <w:t>价格与土地房地产评估有限公司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981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441201190435100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广州市第二建筑工程有限公司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982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441201726804526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广州市第一市政工程有限公司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983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441201768442885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肇庆市兆油能源有限公司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984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441201773093982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w:t>
            </w:r>
            <w:proofErr w:type="gramEnd"/>
            <w:r>
              <w:rPr>
                <w:rFonts w:ascii="宋体" w:eastAsia="宋体" w:hAnsi="宋体" w:hint="eastAsia"/>
                <w:color w:val="000000"/>
                <w:kern w:val="0"/>
                <w:sz w:val="24"/>
                <w:szCs w:val="24"/>
              </w:rPr>
              <w:t>庆凯讯德电子有限公司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985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441202773097860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苏宁云商销售</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986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441201774037341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肇庆风华机电进出口有限公司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987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440183773327806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广东宝龙汽车有限公司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988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441201770181442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理想（广东）拉链实业有限公司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989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441204771875542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w:t>
            </w:r>
            <w:proofErr w:type="gramStart"/>
            <w:r>
              <w:rPr>
                <w:rFonts w:ascii="宋体" w:eastAsia="宋体" w:hAnsi="宋体" w:hint="eastAsia"/>
                <w:color w:val="000000"/>
                <w:kern w:val="0"/>
                <w:sz w:val="24"/>
                <w:szCs w:val="24"/>
              </w:rPr>
              <w:t>浩</w:t>
            </w:r>
            <w:proofErr w:type="gramEnd"/>
            <w:r>
              <w:rPr>
                <w:rFonts w:ascii="宋体" w:eastAsia="宋体" w:hAnsi="宋体" w:hint="eastAsia"/>
                <w:color w:val="000000"/>
                <w:kern w:val="0"/>
                <w:sz w:val="24"/>
                <w:szCs w:val="24"/>
              </w:rPr>
              <w:t>胶粘纸制品有限公司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990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9144120077187745XW</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广东达洋宠物用品实业有限公司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991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441204773097908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肇庆澳华铝业有限公司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992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441204773097916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肇庆金丽鞋业有限公司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993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441204774020806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肇庆南粤实业有限公司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994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441204774020769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肇庆理士电源技术有限公司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995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441204733108983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中国银行股份有限公司肇庆高新区支行</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996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441204776207068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肇庆市泰信化工有限公司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997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44120477621994X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肇庆易</w:t>
            </w:r>
            <w:proofErr w:type="gramStart"/>
            <w:r>
              <w:rPr>
                <w:rFonts w:ascii="宋体" w:eastAsia="宋体" w:hAnsi="宋体" w:hint="eastAsia"/>
                <w:color w:val="000000"/>
                <w:kern w:val="0"/>
                <w:sz w:val="24"/>
                <w:szCs w:val="24"/>
              </w:rPr>
              <w:t>涂宝涂料</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998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441204776207041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肇庆奥达家具有限公司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999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441204741710747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广东精英纺织有限公司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1000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914412007783109901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肇庆市新高丽装饰材料有限公司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1001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441204632828391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肇庆市宝信金属实业有限公司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1002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441204729210571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肇庆市大旺开发区生猪定点屠宰场</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1003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44120173047702X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肇庆市大旺礼尚亨涂料机械有限公司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1004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441204632830416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肇庆市信源钢结构工程有限公司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1005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441204730477011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大旺伟成</w:t>
            </w:r>
            <w:proofErr w:type="gramEnd"/>
            <w:r>
              <w:rPr>
                <w:rFonts w:ascii="宋体" w:eastAsia="宋体" w:hAnsi="宋体" w:hint="eastAsia"/>
                <w:color w:val="000000"/>
                <w:kern w:val="0"/>
                <w:sz w:val="24"/>
                <w:szCs w:val="24"/>
              </w:rPr>
              <w:t>鞋业有限公司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1006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441204733108852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肇庆三丰房地产开发有限公司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1007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441204737576354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肇庆市高新区万都房地产开发有限公司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1008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441204727053883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肇庆市大旺大丰金属制品有限公司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1009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441204740848277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肇庆大华农生物药品有限公司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1010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441204739890558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肇庆弥生金属工业有限公司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1011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441204742973960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广东现代工程塑料有限公司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1012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91441200765737258M</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广东科茂林产化工股份有限公司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1013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914412007462975766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肇庆高宝冷冻设备有限公司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1014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440191748020263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广东肇庆爱龙威机电有限公司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1015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441204752085094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肇庆佳美</w:t>
            </w:r>
            <w:proofErr w:type="gramStart"/>
            <w:r>
              <w:rPr>
                <w:rFonts w:ascii="宋体" w:eastAsia="宋体" w:hAnsi="宋体" w:hint="eastAsia"/>
                <w:color w:val="000000"/>
                <w:kern w:val="0"/>
                <w:sz w:val="24"/>
                <w:szCs w:val="24"/>
              </w:rPr>
              <w:t>实</w:t>
            </w:r>
            <w:proofErr w:type="gramEnd"/>
            <w:r>
              <w:rPr>
                <w:rFonts w:ascii="宋体" w:eastAsia="宋体" w:hAnsi="宋体" w:hint="eastAsia"/>
                <w:color w:val="000000"/>
                <w:kern w:val="0"/>
                <w:sz w:val="24"/>
                <w:szCs w:val="24"/>
              </w:rPr>
              <w:t>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1016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441204749987732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大旺永华</w:t>
            </w:r>
            <w:proofErr w:type="gramEnd"/>
            <w:r>
              <w:rPr>
                <w:rFonts w:ascii="宋体" w:eastAsia="宋体" w:hAnsi="宋体" w:hint="eastAsia"/>
                <w:color w:val="000000"/>
                <w:kern w:val="0"/>
                <w:sz w:val="24"/>
                <w:szCs w:val="24"/>
              </w:rPr>
              <w:t>染织厂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1017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91441200752865509B</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肇庆华利高服饰有限公司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1018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441204756484885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肇庆金三江硅材料有限公司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1019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441204758349783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肇庆亚洲铝厂有限公司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1020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441204761599492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肇庆天</w:t>
            </w:r>
            <w:proofErr w:type="gramStart"/>
            <w:r>
              <w:rPr>
                <w:rFonts w:ascii="宋体" w:eastAsia="宋体" w:hAnsi="宋体" w:hint="eastAsia"/>
                <w:color w:val="000000"/>
                <w:kern w:val="0"/>
                <w:sz w:val="24"/>
                <w:szCs w:val="24"/>
              </w:rPr>
              <w:t>和铝钢制品</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1021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441204762946054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广东永益复合材料有限公司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1022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44120476383541X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广东华峰聚氨酯有限公司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1023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440191766599045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肇庆柏力车辆配件有限公司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1024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441204768416097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广东宏光实业有限公司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1025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441204L08419167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肇庆市大旺本海高新机器制造厂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1026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441204728749161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肇庆大旺</w:t>
            </w:r>
            <w:proofErr w:type="gramStart"/>
            <w:r>
              <w:rPr>
                <w:rFonts w:ascii="宋体" w:eastAsia="宋体" w:hAnsi="宋体" w:hint="eastAsia"/>
                <w:color w:val="000000"/>
                <w:kern w:val="0"/>
                <w:sz w:val="24"/>
                <w:szCs w:val="24"/>
              </w:rPr>
              <w:t>凯</w:t>
            </w:r>
            <w:proofErr w:type="gramEnd"/>
            <w:r>
              <w:rPr>
                <w:rFonts w:ascii="宋体" w:eastAsia="宋体" w:hAnsi="宋体" w:hint="eastAsia"/>
                <w:color w:val="000000"/>
                <w:kern w:val="0"/>
                <w:sz w:val="24"/>
                <w:szCs w:val="24"/>
              </w:rPr>
              <w:t>量塑胶工艺有限公司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1027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441204771869118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肇庆市新大陆高分子材料有限公司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1028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441204777824682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肇庆唯勤实业有限公司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1029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441204781194679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肇庆市富庆五金塑料有限公司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1030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914412007820442183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肇庆高新区东江房地产有限公司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1031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914412007820284103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广东中亚铝业有限公司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1032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441204782995646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肇庆市居都邦化学工业有限公司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1033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441204783854992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肇庆金高丽化工有限公司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1034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441204783895989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广东如蕾尔实业发展有限公司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1035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91441200784891568B</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w:t>
            </w:r>
            <w:proofErr w:type="gramEnd"/>
            <w:r>
              <w:rPr>
                <w:rFonts w:ascii="宋体" w:eastAsia="宋体" w:hAnsi="宋体" w:hint="eastAsia"/>
                <w:color w:val="000000"/>
                <w:kern w:val="0"/>
                <w:sz w:val="24"/>
                <w:szCs w:val="24"/>
              </w:rPr>
              <w:t>庆欧迪斯实业有限公司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1036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441204786474899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肇庆华欣特化</w:t>
            </w:r>
            <w:proofErr w:type="gramEnd"/>
            <w:r>
              <w:rPr>
                <w:rFonts w:ascii="宋体" w:eastAsia="宋体" w:hAnsi="宋体" w:hint="eastAsia"/>
                <w:color w:val="000000"/>
                <w:kern w:val="0"/>
                <w:sz w:val="24"/>
                <w:szCs w:val="24"/>
              </w:rPr>
              <w:t>工涂料有限公司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1037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441204786477563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肇庆骏鸿实业</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1038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441204787918092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肇庆福田化学工业有限公司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1039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441204787941276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w:t>
            </w:r>
            <w:proofErr w:type="gramEnd"/>
            <w:r>
              <w:rPr>
                <w:rFonts w:ascii="宋体" w:eastAsia="宋体" w:hAnsi="宋体" w:hint="eastAsia"/>
                <w:color w:val="000000"/>
                <w:kern w:val="0"/>
                <w:sz w:val="24"/>
                <w:szCs w:val="24"/>
              </w:rPr>
              <w:t>庆祥顺机械制造有限公司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1040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441204787947651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广东艺华不锈钢铝业有限公司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1041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441204782008495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肇庆市丰采粘合剂有限公司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1042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441204789475723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肇庆新华兴实业有限公司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1043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441204789475221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广东富盛新材料股份有限公司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1044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441204789486617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肇庆高新区百利莱装饰材料实业有限公司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1045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441204791152122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安顺达</w:t>
            </w:r>
            <w:proofErr w:type="gramEnd"/>
            <w:r>
              <w:rPr>
                <w:rFonts w:ascii="宋体" w:eastAsia="宋体" w:hAnsi="宋体" w:hint="eastAsia"/>
                <w:color w:val="000000"/>
                <w:kern w:val="0"/>
                <w:sz w:val="24"/>
                <w:szCs w:val="24"/>
              </w:rPr>
              <w:t>水上用品有限公司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1046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91441200791243729D</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w:t>
            </w:r>
            <w:proofErr w:type="gramEnd"/>
            <w:r>
              <w:rPr>
                <w:rFonts w:ascii="宋体" w:eastAsia="宋体" w:hAnsi="宋体" w:hint="eastAsia"/>
                <w:color w:val="000000"/>
                <w:kern w:val="0"/>
                <w:sz w:val="24"/>
                <w:szCs w:val="24"/>
              </w:rPr>
              <w:t>庆荣仕宝电子科技实业有限公司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1047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441204791231250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w:t>
            </w:r>
            <w:proofErr w:type="gramEnd"/>
            <w:r>
              <w:rPr>
                <w:rFonts w:ascii="宋体" w:eastAsia="宋体" w:hAnsi="宋体" w:hint="eastAsia"/>
                <w:color w:val="000000"/>
                <w:kern w:val="0"/>
                <w:sz w:val="24"/>
                <w:szCs w:val="24"/>
              </w:rPr>
              <w:t>庆高迪空调设备有限公司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1048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441204792903506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肇庆红蜻蜓实业有限公司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1049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441204792996626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肇庆宏旺金属</w:t>
            </w:r>
            <w:proofErr w:type="gramEnd"/>
            <w:r>
              <w:rPr>
                <w:rFonts w:ascii="宋体" w:eastAsia="宋体" w:hAnsi="宋体" w:hint="eastAsia"/>
                <w:color w:val="000000"/>
                <w:kern w:val="0"/>
                <w:sz w:val="24"/>
                <w:szCs w:val="24"/>
              </w:rPr>
              <w:t>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1050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44120479465059X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肇庆市森美金属有限公司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1051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91441200794673767F</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肇庆千江高新材料科技股份公司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1052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441204794686066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巨元生化</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1053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441204796235824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肇庆市鑫航金属有限公司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1054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441204796278867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肇庆高新区</w:t>
            </w:r>
            <w:proofErr w:type="gramStart"/>
            <w:r>
              <w:rPr>
                <w:rFonts w:ascii="宋体" w:eastAsia="宋体" w:hAnsi="宋体" w:hint="eastAsia"/>
                <w:color w:val="000000"/>
                <w:kern w:val="0"/>
                <w:sz w:val="24"/>
                <w:szCs w:val="24"/>
              </w:rPr>
              <w:t>鸿胜模具</w:t>
            </w:r>
            <w:proofErr w:type="gramEnd"/>
            <w:r>
              <w:rPr>
                <w:rFonts w:ascii="宋体" w:eastAsia="宋体" w:hAnsi="宋体" w:hint="eastAsia"/>
                <w:color w:val="000000"/>
                <w:kern w:val="0"/>
                <w:sz w:val="24"/>
                <w:szCs w:val="24"/>
              </w:rPr>
              <w:t>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1055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91441200796268538J</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肇庆利达包装材料厂有限公司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1056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441204796269506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广东兴腾科</w:t>
            </w:r>
            <w:proofErr w:type="gramEnd"/>
            <w:r>
              <w:rPr>
                <w:rFonts w:ascii="宋体" w:eastAsia="宋体" w:hAnsi="宋体" w:hint="eastAsia"/>
                <w:color w:val="000000"/>
                <w:kern w:val="0"/>
                <w:sz w:val="24"/>
                <w:szCs w:val="24"/>
              </w:rPr>
              <w:t>生物科技有限公司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1057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441204797712696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肇庆市丰佳电热电器有限公司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1058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441204796279499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肇庆中乔电气实业有限公司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1059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441204797726377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w:t>
            </w:r>
            <w:proofErr w:type="gramEnd"/>
            <w:r>
              <w:rPr>
                <w:rFonts w:ascii="宋体" w:eastAsia="宋体" w:hAnsi="宋体" w:hint="eastAsia"/>
                <w:color w:val="000000"/>
                <w:kern w:val="0"/>
                <w:sz w:val="24"/>
                <w:szCs w:val="24"/>
              </w:rPr>
              <w:t>庆邦丽建材实业有限公司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1060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441204797702316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肇庆海洋电子实业有限公司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1061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441204797730675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肇庆东洋铝业有限公司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1062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91441200797764584H</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肇庆三雄极光照明有限公司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1063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441204797757552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华茂机械（肇庆）有限公司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1064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441204797791726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肇庆精通机械有限公司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1065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441204661459126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肇庆匹思通机械有限公司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1066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44120466149110X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肇庆市凯捷科技有限公司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1067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441204661504935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广东聿津食品有限公司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1068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914412006633169623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肇庆远境自动化</w:t>
            </w:r>
            <w:proofErr w:type="gramEnd"/>
            <w:r>
              <w:rPr>
                <w:rFonts w:ascii="宋体" w:eastAsia="宋体" w:hAnsi="宋体" w:hint="eastAsia"/>
                <w:color w:val="000000"/>
                <w:kern w:val="0"/>
                <w:sz w:val="24"/>
                <w:szCs w:val="24"/>
              </w:rPr>
              <w:t>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1069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441204666504467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肇庆市华莱特复合新型材料有限公司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1070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91441200666542041W</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广东新鸿秀金属有限公司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1071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44120466651899X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广东碧</w:t>
            </w:r>
            <w:proofErr w:type="gramStart"/>
            <w:r>
              <w:rPr>
                <w:rFonts w:ascii="宋体" w:eastAsia="宋体" w:hAnsi="宋体" w:hint="eastAsia"/>
                <w:color w:val="000000"/>
                <w:kern w:val="0"/>
                <w:sz w:val="24"/>
                <w:szCs w:val="24"/>
              </w:rPr>
              <w:t>桂园</w:t>
            </w:r>
            <w:proofErr w:type="gramEnd"/>
            <w:r>
              <w:rPr>
                <w:rFonts w:ascii="宋体" w:eastAsia="宋体" w:hAnsi="宋体" w:hint="eastAsia"/>
                <w:color w:val="000000"/>
                <w:kern w:val="0"/>
                <w:sz w:val="24"/>
                <w:szCs w:val="24"/>
              </w:rPr>
              <w:t>物业服务股份有限公司肇庆大旺分公司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1072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441204668231167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肇庆高新区粤海水</w:t>
            </w:r>
            <w:proofErr w:type="gramStart"/>
            <w:r>
              <w:rPr>
                <w:rFonts w:ascii="宋体" w:eastAsia="宋体" w:hAnsi="宋体" w:hint="eastAsia"/>
                <w:color w:val="000000"/>
                <w:kern w:val="0"/>
                <w:sz w:val="24"/>
                <w:szCs w:val="24"/>
              </w:rPr>
              <w:t>务</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1073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91441200669823383A</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广东雅道生物科技有限公司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1074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441204682474050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肇庆焕发生物科技有限公司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1075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441204682482966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国电肇庆热电有限公司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1076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441204684482759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肇庆高新区融资担保有限公司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1077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441204686378189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大旺金凤凰</w:t>
            </w:r>
            <w:proofErr w:type="gramEnd"/>
            <w:r>
              <w:rPr>
                <w:rFonts w:ascii="宋体" w:eastAsia="宋体" w:hAnsi="宋体" w:hint="eastAsia"/>
                <w:color w:val="000000"/>
                <w:kern w:val="0"/>
                <w:sz w:val="24"/>
                <w:szCs w:val="24"/>
              </w:rPr>
              <w:t>商业广场有限公司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1078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914412006886868391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肇庆高新区大旺物业管理有限公司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1079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914412006905372931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w:t>
            </w:r>
            <w:proofErr w:type="gramStart"/>
            <w:r>
              <w:rPr>
                <w:rFonts w:ascii="宋体" w:eastAsia="宋体" w:hAnsi="宋体" w:hint="eastAsia"/>
                <w:color w:val="000000"/>
                <w:kern w:val="0"/>
                <w:sz w:val="24"/>
                <w:szCs w:val="24"/>
              </w:rPr>
              <w:t>嘉美好</w:t>
            </w:r>
            <w:proofErr w:type="gramEnd"/>
            <w:r>
              <w:rPr>
                <w:rFonts w:ascii="宋体" w:eastAsia="宋体" w:hAnsi="宋体" w:hint="eastAsia"/>
                <w:color w:val="000000"/>
                <w:kern w:val="0"/>
                <w:sz w:val="24"/>
                <w:szCs w:val="24"/>
              </w:rPr>
              <w:t>生态科技有限公司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1080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441204692412566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肇庆高</w:t>
            </w:r>
            <w:proofErr w:type="gramStart"/>
            <w:r>
              <w:rPr>
                <w:rFonts w:ascii="宋体" w:eastAsia="宋体" w:hAnsi="宋体" w:hint="eastAsia"/>
                <w:color w:val="000000"/>
                <w:kern w:val="0"/>
                <w:sz w:val="24"/>
                <w:szCs w:val="24"/>
              </w:rPr>
              <w:t>新区唯志家具</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1081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441204694708475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肇庆新联昌金属实业有限公司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1082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441204752071020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中国平安财产保险股份有限公司肇庆中心支公司高新区营销服务部</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1083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441204696422550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肇庆高</w:t>
            </w:r>
            <w:proofErr w:type="gramStart"/>
            <w:r>
              <w:rPr>
                <w:rFonts w:ascii="宋体" w:eastAsia="宋体" w:hAnsi="宋体" w:hint="eastAsia"/>
                <w:color w:val="000000"/>
                <w:kern w:val="0"/>
                <w:sz w:val="24"/>
                <w:szCs w:val="24"/>
              </w:rPr>
              <w:t>新区天</w:t>
            </w:r>
            <w:proofErr w:type="gramEnd"/>
            <w:r>
              <w:rPr>
                <w:rFonts w:ascii="宋体" w:eastAsia="宋体" w:hAnsi="宋体" w:hint="eastAsia"/>
                <w:color w:val="000000"/>
                <w:kern w:val="0"/>
                <w:sz w:val="24"/>
                <w:szCs w:val="24"/>
              </w:rPr>
              <w:t>和房地产有限公司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1084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914412006964558118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广东华途仕建材实业有限公司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1085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441204698156479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w:t>
            </w:r>
            <w:proofErr w:type="gramStart"/>
            <w:r>
              <w:rPr>
                <w:rFonts w:ascii="宋体" w:eastAsia="宋体" w:hAnsi="宋体" w:hint="eastAsia"/>
                <w:color w:val="000000"/>
                <w:kern w:val="0"/>
                <w:sz w:val="24"/>
                <w:szCs w:val="24"/>
              </w:rPr>
              <w:t>金溢盛特</w:t>
            </w:r>
            <w:proofErr w:type="gramEnd"/>
            <w:r>
              <w:rPr>
                <w:rFonts w:ascii="宋体" w:eastAsia="宋体" w:hAnsi="宋体" w:hint="eastAsia"/>
                <w:color w:val="000000"/>
                <w:kern w:val="0"/>
                <w:sz w:val="24"/>
                <w:szCs w:val="24"/>
              </w:rPr>
              <w:t>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1086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441204551729404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肇庆市钰宏房地产有限公司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1087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91441200555550938A</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广东华江粉末科技有限公司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1088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441204555631033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w:t>
            </w:r>
            <w:proofErr w:type="gramEnd"/>
            <w:r>
              <w:rPr>
                <w:rFonts w:ascii="宋体" w:eastAsia="宋体" w:hAnsi="宋体" w:hint="eastAsia"/>
                <w:color w:val="000000"/>
                <w:kern w:val="0"/>
                <w:sz w:val="24"/>
                <w:szCs w:val="24"/>
              </w:rPr>
              <w:t>庆莱尔达光电科技有限公司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1089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91441200557250883Y</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广东肇庆市万致明居房地产有限公司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1090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91441200557315245N</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大旺大创</w:t>
            </w:r>
            <w:proofErr w:type="gramEnd"/>
            <w:r>
              <w:rPr>
                <w:rFonts w:ascii="宋体" w:eastAsia="宋体" w:hAnsi="宋体" w:hint="eastAsia"/>
                <w:color w:val="000000"/>
                <w:kern w:val="0"/>
                <w:sz w:val="24"/>
                <w:szCs w:val="24"/>
              </w:rPr>
              <w:t>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1091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4412040000501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广东达利食品有限公司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1092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441204566672447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广东海融环保科技有限公司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1093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91441200564591256G</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广东玛西尔电动科技有限公司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1094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914412005724287823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肇庆新高硅胶业有限公司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1095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441204574461906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广东镭宝光电科技有限公司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1096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441204669817960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现代筑美家居</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1097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441204574534212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肇庆大旺海印又一城商业有限公司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1098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441204574540735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肇庆市骏达轮胎有限公司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1099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914412005778599448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肇庆高新区恒</w:t>
            </w:r>
            <w:proofErr w:type="gramStart"/>
            <w:r>
              <w:rPr>
                <w:rFonts w:ascii="宋体" w:eastAsia="宋体" w:hAnsi="宋体" w:hint="eastAsia"/>
                <w:color w:val="000000"/>
                <w:kern w:val="0"/>
                <w:sz w:val="24"/>
                <w:szCs w:val="24"/>
              </w:rPr>
              <w:t>安工业</w:t>
            </w:r>
            <w:proofErr w:type="gramEnd"/>
            <w:r>
              <w:rPr>
                <w:rFonts w:ascii="宋体" w:eastAsia="宋体" w:hAnsi="宋体" w:hint="eastAsia"/>
                <w:color w:val="000000"/>
                <w:kern w:val="0"/>
                <w:sz w:val="24"/>
                <w:szCs w:val="24"/>
              </w:rPr>
              <w:t>气体有限公司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1100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441204577893747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w:t>
            </w:r>
            <w:proofErr w:type="gramStart"/>
            <w:r>
              <w:rPr>
                <w:rFonts w:ascii="宋体" w:eastAsia="宋体" w:hAnsi="宋体" w:hint="eastAsia"/>
                <w:color w:val="000000"/>
                <w:kern w:val="0"/>
                <w:sz w:val="24"/>
                <w:szCs w:val="24"/>
              </w:rPr>
              <w:t>新区鼎丰建材</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1101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441204579706108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w:t>
            </w:r>
            <w:proofErr w:type="gramStart"/>
            <w:r>
              <w:rPr>
                <w:rFonts w:ascii="宋体" w:eastAsia="宋体" w:hAnsi="宋体" w:hint="eastAsia"/>
                <w:color w:val="000000"/>
                <w:kern w:val="0"/>
                <w:sz w:val="24"/>
                <w:szCs w:val="24"/>
              </w:rPr>
              <w:t>新区笙辉机械</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1102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441204794699799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中导光电设备股份有限公司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1103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441204584660108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绿健农业</w:t>
            </w:r>
            <w:proofErr w:type="gramEnd"/>
            <w:r>
              <w:rPr>
                <w:rFonts w:ascii="宋体" w:eastAsia="宋体" w:hAnsi="宋体" w:hint="eastAsia"/>
                <w:color w:val="000000"/>
                <w:kern w:val="0"/>
                <w:sz w:val="24"/>
                <w:szCs w:val="24"/>
              </w:rPr>
              <w:t>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1104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441204584676994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浩</w:t>
            </w:r>
            <w:proofErr w:type="gramEnd"/>
            <w:r>
              <w:rPr>
                <w:rFonts w:ascii="宋体" w:eastAsia="宋体" w:hAnsi="宋体" w:hint="eastAsia"/>
                <w:color w:val="000000"/>
                <w:kern w:val="0"/>
                <w:sz w:val="24"/>
                <w:szCs w:val="24"/>
              </w:rPr>
              <w:t>旺环保发展有限公司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1105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441204598943379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肇庆市高新区董氏机械科技有限公司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1106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441204050708365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肇庆恒汇通</w:t>
            </w:r>
            <w:proofErr w:type="gramEnd"/>
            <w:r>
              <w:rPr>
                <w:rFonts w:ascii="宋体" w:eastAsia="宋体" w:hAnsi="宋体" w:hint="eastAsia"/>
                <w:color w:val="000000"/>
                <w:kern w:val="0"/>
                <w:sz w:val="24"/>
                <w:szCs w:val="24"/>
              </w:rPr>
              <w:t>纺织品有限公司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1107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44120389527903X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广东省肇庆食品进出口有限公司加工厂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1108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441203195273470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广东省三茂铁路肇庆石油气有限公司鼎</w:t>
            </w:r>
            <w:proofErr w:type="gramStart"/>
            <w:r>
              <w:rPr>
                <w:rFonts w:ascii="宋体" w:eastAsia="宋体" w:hAnsi="宋体" w:hint="eastAsia"/>
                <w:color w:val="000000"/>
                <w:kern w:val="0"/>
                <w:sz w:val="24"/>
                <w:szCs w:val="24"/>
              </w:rPr>
              <w:t>湖足牌</w:t>
            </w:r>
            <w:proofErr w:type="gramEnd"/>
            <w:r>
              <w:rPr>
                <w:rFonts w:ascii="宋体" w:eastAsia="宋体" w:hAnsi="宋体" w:hint="eastAsia"/>
                <w:color w:val="000000"/>
                <w:kern w:val="0"/>
                <w:sz w:val="24"/>
                <w:szCs w:val="24"/>
              </w:rPr>
              <w:t>燃气永庆配送站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1109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441203761584282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肇庆市永裕皮件有限公司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1110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441203725473139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广东逸舒制药股份有限公司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1111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441203617848677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李</w:t>
            </w:r>
            <w:proofErr w:type="gramStart"/>
            <w:r>
              <w:rPr>
                <w:rFonts w:ascii="宋体" w:eastAsia="宋体" w:hAnsi="宋体" w:hint="eastAsia"/>
                <w:color w:val="000000"/>
                <w:kern w:val="0"/>
                <w:sz w:val="24"/>
                <w:szCs w:val="24"/>
              </w:rPr>
              <w:t>飞记铜</w:t>
            </w:r>
            <w:proofErr w:type="gramEnd"/>
            <w:r>
              <w:rPr>
                <w:rFonts w:ascii="宋体" w:eastAsia="宋体" w:hAnsi="宋体" w:hint="eastAsia"/>
                <w:color w:val="000000"/>
                <w:kern w:val="0"/>
                <w:sz w:val="24"/>
                <w:szCs w:val="24"/>
              </w:rPr>
              <w:t>铁工程（鼎湖）有限公司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1112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441203617593870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肇庆市鼎湖星晖制衣有限公司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1113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441203770166859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恒港电力</w:t>
            </w:r>
            <w:proofErr w:type="gramEnd"/>
            <w:r>
              <w:rPr>
                <w:rFonts w:ascii="宋体" w:eastAsia="宋体" w:hAnsi="宋体" w:hint="eastAsia"/>
                <w:color w:val="000000"/>
                <w:kern w:val="0"/>
                <w:sz w:val="24"/>
                <w:szCs w:val="24"/>
              </w:rPr>
              <w:t>科技发展有限公司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1114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441203776913640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肇庆市三和塑料容器有限公司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1115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441203748022162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肇庆市澳华电器有限公司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1116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440191787944004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肇庆市裕丰塑胶</w:t>
            </w:r>
            <w:proofErr w:type="gramEnd"/>
            <w:r>
              <w:rPr>
                <w:rFonts w:ascii="宋体" w:eastAsia="宋体" w:hAnsi="宋体" w:hint="eastAsia"/>
                <w:color w:val="000000"/>
                <w:kern w:val="0"/>
                <w:sz w:val="24"/>
                <w:szCs w:val="24"/>
              </w:rPr>
              <w:t>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1117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441203732167164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肇庆新利达电池实业有限公司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1118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441203895421630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肇庆广利糖饼厂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1119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441203739885564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肇庆市华福塑胶电子玩具有限公司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1120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441203714767262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肇庆市康怡发展有限公司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1121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441203748008264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肇庆市庆电电力工程有限公司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1122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441204792975710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广东安沛电力有限公司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1123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441204056793900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肇庆市润升百货有限公司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1124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914412000585415128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肇庆高新区蓝祥贸易有限公司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1125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91441200062115065J</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肇庆高新区德凯广告文化传媒有限公司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1126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91441200070267771C</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肇庆市升辉彩印包装有限公司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1127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441204071863997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肇庆市优创新材料科技有限公司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1128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441204076728460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肇庆市高新区金海岸房地产有限公司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1129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441204081213728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肇庆奥迪威传感科技有限公司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1130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441204084472127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唯品会</w:t>
            </w:r>
            <w:proofErr w:type="gramEnd"/>
            <w:r>
              <w:rPr>
                <w:rFonts w:ascii="宋体" w:eastAsia="宋体" w:hAnsi="宋体" w:hint="eastAsia"/>
                <w:color w:val="000000"/>
                <w:kern w:val="0"/>
                <w:sz w:val="24"/>
                <w:szCs w:val="24"/>
              </w:rPr>
              <w:t>(肇庆)电子商务有限公司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1131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441204551685085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合普动力</w:t>
            </w:r>
            <w:proofErr w:type="gramEnd"/>
            <w:r>
              <w:rPr>
                <w:rFonts w:ascii="宋体" w:eastAsia="宋体" w:hAnsi="宋体" w:hint="eastAsia"/>
                <w:color w:val="000000"/>
                <w:kern w:val="0"/>
                <w:sz w:val="24"/>
                <w:szCs w:val="24"/>
              </w:rPr>
              <w:t>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1132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441203714766833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肇庆市宝隆彩印有限公司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1133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441203632830686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肇庆市皇</w:t>
            </w:r>
            <w:proofErr w:type="gramStart"/>
            <w:r>
              <w:rPr>
                <w:rFonts w:ascii="宋体" w:eastAsia="宋体" w:hAnsi="宋体" w:hint="eastAsia"/>
                <w:color w:val="000000"/>
                <w:kern w:val="0"/>
                <w:sz w:val="24"/>
                <w:szCs w:val="24"/>
              </w:rPr>
              <w:t>中皇裹蒸粽</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1134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441203895425906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肇庆市鼎湖区农村信用合作联社</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1135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441203895426300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肇庆市鼎湖区沙浦镇沙三加油站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1136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441203617951439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永佳工艺品（肇庆）有限公司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1137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441203195290828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肇庆市粤辉石化燃气有限公司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1138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441203726524356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肇庆市鼎湖大地酱油食品有限公司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1139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441203749188973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w:t>
            </w:r>
            <w:proofErr w:type="gramEnd"/>
            <w:r>
              <w:rPr>
                <w:rFonts w:ascii="宋体" w:eastAsia="宋体" w:hAnsi="宋体" w:hint="eastAsia"/>
                <w:color w:val="000000"/>
                <w:kern w:val="0"/>
                <w:sz w:val="24"/>
                <w:szCs w:val="24"/>
              </w:rPr>
              <w:t>庆皓明有机硅材料有限公司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1140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441203755634239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肇庆市飞鸿油料科技有限公司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1141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441203760634786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肇庆利和皮革有限公司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1142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441203742994040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广东永耀金属制品有限公司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1143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44120376383429X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广东协进陶瓷有限公司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1144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44120377621003X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肇庆市金碧嘉陶瓷有限公司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1145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441203776210056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广东中宏创展陶瓷有限公司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1146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91441203778310974N</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肇庆市和谐陶瓷企业有限公司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1147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441203778331652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肇庆市郭氏企业名嘉陶瓷有限公司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1148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44120377404033X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肇庆市伟达陶瓷有限公司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1149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44120372508212X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广东鼎湖山泉有限公司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1150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441203778331660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肇庆市美宝实业有限公司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1151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441203779953605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肇庆市粤发海五金塑料有限公司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1152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441203781163573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肇庆市大和铝制品有限公司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1153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44120378200518X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肇庆市金顺金属塑料有限公司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1154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441203787933559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肇庆市虹泰消防材料有限公司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1155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441203787978036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肇庆市丰源实业有限公司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1156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441203789454287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肇庆市一洋化工有限公司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1157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441203789463036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广东嘉联企业陶瓷有限公司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1158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441203792921261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肇庆利丰橱柜有限公司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1159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441203792935700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肇庆市兴发金属塑料有限公司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1160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441203792935719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肇庆市伽鑫塑料有限公司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1161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441203796252181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肇庆市润沣涂料有限公司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1162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441203796252173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肇庆市强生玩具礼盒有限公司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1163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441226707518006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德庆华彩合成树脂有限公司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1164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441226632828420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肇庆康州珠江货运码头有限公司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1165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441226707567385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广东德庆德丰燃气化工有限公司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1166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441226731454372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德庆县水电设备制造有限公司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1167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441226632800102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广东肇庆德通有限公司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1168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91441226731480263A</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广东德庆无比养生酒业有限公司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1169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441226714715462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德庆县广德恒基实业拓展有限公司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1170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441226707567254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德庆县粮食中心储备库</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1171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441226195724331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广东省西江林业局富</w:t>
            </w:r>
            <w:proofErr w:type="gramStart"/>
            <w:r>
              <w:rPr>
                <w:rFonts w:ascii="宋体" w:eastAsia="宋体" w:hAnsi="宋体" w:hint="eastAsia"/>
                <w:color w:val="000000"/>
                <w:kern w:val="0"/>
                <w:sz w:val="24"/>
                <w:szCs w:val="24"/>
              </w:rPr>
              <w:t>石林场</w:t>
            </w:r>
            <w:proofErr w:type="gramEnd"/>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1172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441226740814413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新利达电池实业（德庆）有限公司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1173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441226743651031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肇庆宏利机械设备有限公司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1174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441226746255958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德庆兴邦稀土新材料有限公司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1175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441226749995337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德庆县雅</w:t>
            </w:r>
            <w:proofErr w:type="gramStart"/>
            <w:r>
              <w:rPr>
                <w:rFonts w:ascii="宋体" w:eastAsia="宋体" w:hAnsi="宋体" w:hint="eastAsia"/>
                <w:color w:val="000000"/>
                <w:kern w:val="0"/>
                <w:sz w:val="24"/>
                <w:szCs w:val="24"/>
              </w:rPr>
              <w:t>怡</w:t>
            </w:r>
            <w:proofErr w:type="gramEnd"/>
            <w:r>
              <w:rPr>
                <w:rFonts w:ascii="宋体" w:eastAsia="宋体" w:hAnsi="宋体" w:hint="eastAsia"/>
                <w:color w:val="000000"/>
                <w:kern w:val="0"/>
                <w:sz w:val="24"/>
                <w:szCs w:val="24"/>
              </w:rPr>
              <w:t>房地产发展有限公司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1176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441226753662439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德庆县银龙实业有限公司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1177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441226756492615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德庆通达电机有限公司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1178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441226756474169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德庆康城服装有限公司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1179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441226766594463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德庆县万松林产香料制造有限公司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1180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441226768402066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德庆恒隆烟花爆竹有限公司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1181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441226768416863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肇庆市粤运汽车运输</w:t>
            </w:r>
            <w:proofErr w:type="gramEnd"/>
            <w:r>
              <w:rPr>
                <w:rFonts w:ascii="宋体" w:eastAsia="宋体" w:hAnsi="宋体" w:hint="eastAsia"/>
                <w:color w:val="000000"/>
                <w:kern w:val="0"/>
                <w:sz w:val="24"/>
                <w:szCs w:val="24"/>
              </w:rPr>
              <w:t>有限公司德庆汽车站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1182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441226759214215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德庆县南雄燃气有限公司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1183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441226767338672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德庆县中远橡塑制品有限公司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1184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441226770171519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德庆县雅兴内衣有限公司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1185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441226724779179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w:t>
            </w:r>
            <w:proofErr w:type="gramStart"/>
            <w:r>
              <w:rPr>
                <w:rFonts w:ascii="宋体" w:eastAsia="宋体" w:hAnsi="宋体" w:hint="eastAsia"/>
                <w:color w:val="000000"/>
                <w:kern w:val="0"/>
                <w:sz w:val="24"/>
                <w:szCs w:val="24"/>
              </w:rPr>
              <w:t>德庆基信合成树脂</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1186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441226G33836169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新圩镇河口华发加油站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1187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441226G33828169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w:t>
            </w:r>
            <w:proofErr w:type="gramStart"/>
            <w:r>
              <w:rPr>
                <w:rFonts w:ascii="宋体" w:eastAsia="宋体" w:hAnsi="宋体" w:hint="eastAsia"/>
                <w:color w:val="000000"/>
                <w:kern w:val="0"/>
                <w:sz w:val="24"/>
                <w:szCs w:val="24"/>
              </w:rPr>
              <w:t>县莫村扶赖</w:t>
            </w:r>
            <w:proofErr w:type="gramEnd"/>
            <w:r>
              <w:rPr>
                <w:rFonts w:ascii="宋体" w:eastAsia="宋体" w:hAnsi="宋体" w:hint="eastAsia"/>
                <w:color w:val="000000"/>
                <w:kern w:val="0"/>
                <w:sz w:val="24"/>
                <w:szCs w:val="24"/>
              </w:rPr>
              <w:t>加油站有限公司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1188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441226724392775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广东省德庆县凤</w:t>
            </w:r>
            <w:proofErr w:type="gramStart"/>
            <w:r>
              <w:rPr>
                <w:rFonts w:ascii="宋体" w:eastAsia="宋体" w:hAnsi="宋体" w:hint="eastAsia"/>
                <w:color w:val="000000"/>
                <w:kern w:val="0"/>
                <w:sz w:val="24"/>
                <w:szCs w:val="24"/>
              </w:rPr>
              <w:t>村华鸿香料</w:t>
            </w:r>
            <w:proofErr w:type="gramEnd"/>
            <w:r>
              <w:rPr>
                <w:rFonts w:ascii="宋体" w:eastAsia="宋体" w:hAnsi="宋体" w:hint="eastAsia"/>
                <w:color w:val="000000"/>
                <w:kern w:val="0"/>
                <w:sz w:val="24"/>
                <w:szCs w:val="24"/>
              </w:rPr>
              <w:t>油加工厂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1189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441226752852388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广东卓业打火机制造有限公司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1190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441226752067312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广东省德庆县万里树脂厂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1191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441226763843823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肇庆市德庆上品精细化工有限公司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1192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441226731444051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w:t>
            </w:r>
            <w:proofErr w:type="gramStart"/>
            <w:r>
              <w:rPr>
                <w:rFonts w:ascii="宋体" w:eastAsia="宋体" w:hAnsi="宋体" w:hint="eastAsia"/>
                <w:color w:val="000000"/>
                <w:kern w:val="0"/>
                <w:sz w:val="24"/>
                <w:szCs w:val="24"/>
              </w:rPr>
              <w:t>县马圩农机</w:t>
            </w:r>
            <w:proofErr w:type="gramEnd"/>
            <w:r>
              <w:rPr>
                <w:rFonts w:ascii="宋体" w:eastAsia="宋体" w:hAnsi="宋体" w:hint="eastAsia"/>
                <w:color w:val="000000"/>
                <w:kern w:val="0"/>
                <w:sz w:val="24"/>
                <w:szCs w:val="24"/>
              </w:rPr>
              <w:t>加油站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1193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441226728747406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w:t>
            </w:r>
            <w:proofErr w:type="gramStart"/>
            <w:r>
              <w:rPr>
                <w:rFonts w:ascii="宋体" w:eastAsia="宋体" w:hAnsi="宋体" w:hint="eastAsia"/>
                <w:color w:val="000000"/>
                <w:kern w:val="0"/>
                <w:sz w:val="24"/>
                <w:szCs w:val="24"/>
              </w:rPr>
              <w:t>九洲</w:t>
            </w:r>
            <w:proofErr w:type="gramEnd"/>
            <w:r>
              <w:rPr>
                <w:rFonts w:ascii="宋体" w:eastAsia="宋体" w:hAnsi="宋体" w:hint="eastAsia"/>
                <w:color w:val="000000"/>
                <w:kern w:val="0"/>
                <w:sz w:val="24"/>
                <w:szCs w:val="24"/>
              </w:rPr>
              <w:t>船务有限公司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1194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441226784886443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德庆泰禾实业</w:t>
            </w:r>
            <w:proofErr w:type="gramEnd"/>
            <w:r>
              <w:rPr>
                <w:rFonts w:ascii="宋体" w:eastAsia="宋体" w:hAnsi="宋体" w:hint="eastAsia"/>
                <w:color w:val="000000"/>
                <w:kern w:val="0"/>
                <w:sz w:val="24"/>
                <w:szCs w:val="24"/>
              </w:rPr>
              <w:t>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1195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441226789467985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联丰管业</w:t>
            </w:r>
            <w:proofErr w:type="gramEnd"/>
            <w:r>
              <w:rPr>
                <w:rFonts w:ascii="宋体" w:eastAsia="宋体" w:hAnsi="宋体" w:hint="eastAsia"/>
                <w:color w:val="000000"/>
                <w:kern w:val="0"/>
                <w:sz w:val="24"/>
                <w:szCs w:val="24"/>
              </w:rPr>
              <w:t>（德庆）有限公司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1196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441226791192511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德庆县广庄严陶瓷材料有限公司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1197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441226779998897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德庆县供水有限公司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1198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441226791164756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w:t>
            </w:r>
            <w:proofErr w:type="gramStart"/>
            <w:r>
              <w:rPr>
                <w:rFonts w:ascii="宋体" w:eastAsia="宋体" w:hAnsi="宋体" w:hint="eastAsia"/>
                <w:color w:val="000000"/>
                <w:kern w:val="0"/>
                <w:sz w:val="24"/>
                <w:szCs w:val="24"/>
              </w:rPr>
              <w:t>县健业</w:t>
            </w:r>
            <w:proofErr w:type="gramEnd"/>
            <w:r>
              <w:rPr>
                <w:rFonts w:ascii="宋体" w:eastAsia="宋体" w:hAnsi="宋体" w:hint="eastAsia"/>
                <w:color w:val="000000"/>
                <w:kern w:val="0"/>
                <w:sz w:val="24"/>
                <w:szCs w:val="24"/>
              </w:rPr>
              <w:t>五金厂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1199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441203796269450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肇庆市宏盈纺织染整有限公司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1200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44120379770547X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肇庆市大业纺织有限公司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1201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441203663369319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英特利阀业制造</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1202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44120366651151X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肇庆市鼎湖区瑞盛利塑胶制品有限公司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1203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441203668231220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肇庆市百龙玩具有限公司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1204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441203669853427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肇庆广物房地产开发有限公司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1205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441203669873604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肇庆市鼎湖绿洲饮用水有限公司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1206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441203671352103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肇庆海博吉姆不锈钢管件有限公司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1207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44120367138691X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华润混凝土（肇庆）有限公司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1208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441203673069731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肇庆市华和</w:t>
            </w:r>
            <w:proofErr w:type="gramStart"/>
            <w:r>
              <w:rPr>
                <w:rFonts w:ascii="宋体" w:eastAsia="宋体" w:hAnsi="宋体" w:hint="eastAsia"/>
                <w:color w:val="000000"/>
                <w:kern w:val="0"/>
                <w:sz w:val="24"/>
                <w:szCs w:val="24"/>
              </w:rPr>
              <w:t>振业</w:t>
            </w:r>
            <w:proofErr w:type="gramEnd"/>
            <w:r>
              <w:rPr>
                <w:rFonts w:ascii="宋体" w:eastAsia="宋体" w:hAnsi="宋体" w:hint="eastAsia"/>
                <w:color w:val="000000"/>
                <w:kern w:val="0"/>
                <w:sz w:val="24"/>
                <w:szCs w:val="24"/>
              </w:rPr>
              <w:t>房地产有限公司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1209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44120367516525X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w:t>
            </w:r>
            <w:proofErr w:type="gramStart"/>
            <w:r>
              <w:rPr>
                <w:rFonts w:ascii="宋体" w:eastAsia="宋体" w:hAnsi="宋体" w:hint="eastAsia"/>
                <w:color w:val="000000"/>
                <w:kern w:val="0"/>
                <w:sz w:val="24"/>
                <w:szCs w:val="24"/>
              </w:rPr>
              <w:t>晟</w:t>
            </w:r>
            <w:proofErr w:type="gramEnd"/>
            <w:r>
              <w:rPr>
                <w:rFonts w:ascii="宋体" w:eastAsia="宋体" w:hAnsi="宋体" w:hint="eastAsia"/>
                <w:color w:val="000000"/>
                <w:kern w:val="0"/>
                <w:sz w:val="24"/>
                <w:szCs w:val="24"/>
              </w:rPr>
              <w:t>纺织染整有限公司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1210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441203675230242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肇庆市乾胜铝业有限公司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1211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441203677051184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肇庆市灵峰饲料有限公司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1212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441203719381561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肇庆市鼎湖区食品公司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1213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441203677128452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肇庆市鼎湖区德泉贸易有限公司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1214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441203678840070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w:t>
            </w:r>
            <w:proofErr w:type="gramEnd"/>
            <w:r>
              <w:rPr>
                <w:rFonts w:ascii="宋体" w:eastAsia="宋体" w:hAnsi="宋体" w:hint="eastAsia"/>
                <w:color w:val="000000"/>
                <w:kern w:val="0"/>
                <w:sz w:val="24"/>
                <w:szCs w:val="24"/>
              </w:rPr>
              <w:t>庆晟汇物业服务有限公司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1215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441203684433607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肇庆市领航企业陶瓷有限公司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1216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441203686440528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肇庆市恒建房地产开发有限公司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1217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441203688613007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肇庆市东源实业有限公司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1218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441203694702903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肇庆市华阳包装印刷有限公司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1219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441203696494773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鼎湖区广诚纸品包装厂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1220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441203551686117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肇庆市鼎湖区鼎立五金塑胶有限公司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1221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441203551743337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肇庆市鼎湖区顺诚房地产开发有限公司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1222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441203555593129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肇庆市晨熹塑胶制品有限公司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1223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441203555632052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肇庆市永固水泥电杆制件有限公司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1224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441226799309550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广东新顺福食品有限公司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1225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441226664980582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大亚木业</w:t>
            </w:r>
            <w:proofErr w:type="gramEnd"/>
            <w:r>
              <w:rPr>
                <w:rFonts w:ascii="宋体" w:eastAsia="宋体" w:hAnsi="宋体" w:hint="eastAsia"/>
                <w:color w:val="000000"/>
                <w:kern w:val="0"/>
                <w:sz w:val="24"/>
                <w:szCs w:val="24"/>
              </w:rPr>
              <w:t>（肇庆）有限公司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1226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441226669861494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肇庆市肇达混凝土有限公司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1227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44122667313920X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德庆县金力油品经营有限公司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1228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441226677060048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德庆雅昌不锈钢管业有限公司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1229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441226682483985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德庆县农村信用合作联社</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1230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441226696487143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肇庆市信和陶瓷有限公司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1231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441226553680931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德庆县卓越化工贸易部（普通合伙）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1232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441226560847592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德庆县天德农林发展有限公司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1233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441226562586189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德庆县科明达混凝土有限公司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1234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441226566650950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德庆鸿利化工有限公司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1235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91441226568235013W</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肇庆市宝骏化工有限公司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1236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441226666451481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德庆县高良镇德高电站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1237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441226574512662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德庆县陶源</w:t>
            </w:r>
            <w:proofErr w:type="gramEnd"/>
            <w:r>
              <w:rPr>
                <w:rFonts w:ascii="宋体" w:eastAsia="宋体" w:hAnsi="宋体" w:hint="eastAsia"/>
                <w:color w:val="000000"/>
                <w:kern w:val="0"/>
                <w:sz w:val="24"/>
                <w:szCs w:val="24"/>
              </w:rPr>
              <w:t>陶瓷原料有限公司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1238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441226586306479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德庆县高良镇德顺瓷土有限公司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1239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441226595817641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德庆金泰铸造有限公司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1240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441203562621087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肇庆市鼎湖区隆兴机械五金有限公司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1241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441203564529276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肇庆市华瑞生物科技器材有限公司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1242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441203566665773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肇庆市玛斯特服饰制造有限公司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1243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44120356821217X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肇庆市鼎湖区茂信包装材料有限公司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1244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441203568205244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肇庆市鼎湖皓明五金制品有限公司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1245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441203574496500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肇庆市鼎湖区喜士精密五金有限公司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1246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44120357971997X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肇庆市鼎湖区侨兴小额贷款有限责任公司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1247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441203581394430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肇庆市鼎湖区科特建材有限公司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1248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441203582928967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肇庆市鼎湖区上水田发电有限公司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1249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441203582929054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肇庆市鼎湖区护友保健康复用品有限公司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1250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441203586393955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肇庆市晟禾箱包有限公司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1251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441203588287240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肇庆艾格特不锈钢制品有限公司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1252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441203588345092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肇庆市鼎鑫塑胶制品有限公司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1253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441226050724672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w:t>
            </w:r>
            <w:proofErr w:type="gramStart"/>
            <w:r>
              <w:rPr>
                <w:rFonts w:ascii="宋体" w:eastAsia="宋体" w:hAnsi="宋体" w:hint="eastAsia"/>
                <w:color w:val="000000"/>
                <w:kern w:val="0"/>
                <w:sz w:val="24"/>
                <w:szCs w:val="24"/>
              </w:rPr>
              <w:t>县锦润贸易</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1254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441226056819402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德庆恒大混凝土有限公司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1255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441226058541299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广东天龙精细化工有限公司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1256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441203592182636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肇庆市铼源金属有限公司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1257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441203594003865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肇庆市华一电子有限公司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1258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441203595852172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肇庆市荣盛五金有限公司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1259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44120359893814X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肇庆市鼎湖区莲花镇莲花煤气站（普通合伙）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1260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441203056820956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肇庆市鼎湖区科力士铸造材料有限公司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1261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441203061514574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肇庆工力电池有限公司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1262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441203062100728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市肇水水务</w:t>
            </w:r>
            <w:proofErr w:type="gramEnd"/>
            <w:r>
              <w:rPr>
                <w:rFonts w:ascii="宋体" w:eastAsia="宋体" w:hAnsi="宋体" w:hint="eastAsia"/>
                <w:color w:val="000000"/>
                <w:kern w:val="0"/>
                <w:sz w:val="24"/>
                <w:szCs w:val="24"/>
              </w:rPr>
              <w:t>有限公司永安分公司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1263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441203664972398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冠磁科技</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1264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441223714891896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广宁县鸿基贸易有限公司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1265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441223729218565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广东省广宁县春水水电开发有限公司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1266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441223708169194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广宁县新回力加油站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1267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441223617879545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广宁县华泰化工有限公司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1268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441223749171311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广宁县万众竹木业工艺制品有限公司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1269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441223617846081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广宁县永利纸品有限公司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1270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441223736165860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广宁县广顺塑料有限责任公司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1271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441223456536575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肇庆市国有葵垌林场</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1272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441223770995841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广宁县深华水电厂有限公司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1273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441223778325754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广宁县联兴金属制品厂（普通合伙）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1274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441223L13085659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广宁县江屯新街加油站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1275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441223751060987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广宁县木格林化有限公司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1276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441223724760267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广宁县鸿程纸业有限公司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1277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44122378115890X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广宁县欧尚新型</w:t>
            </w:r>
            <w:proofErr w:type="gramEnd"/>
            <w:r>
              <w:rPr>
                <w:rFonts w:ascii="宋体" w:eastAsia="宋体" w:hAnsi="宋体" w:hint="eastAsia"/>
                <w:color w:val="000000"/>
                <w:kern w:val="0"/>
                <w:sz w:val="24"/>
                <w:szCs w:val="24"/>
              </w:rPr>
              <w:t>包装材料有限公司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1278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441223762929123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广宁凯利微电路有限公司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1279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441223782979611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广宁县新华竹业制品有限公司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1280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44122379466203X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广宁县阳光特种纸业有限公司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1281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441223741730430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广宁县创</w:t>
            </w:r>
            <w:proofErr w:type="gramStart"/>
            <w:r>
              <w:rPr>
                <w:rFonts w:ascii="宋体" w:eastAsia="宋体" w:hAnsi="宋体" w:hint="eastAsia"/>
                <w:color w:val="000000"/>
                <w:kern w:val="0"/>
                <w:sz w:val="24"/>
                <w:szCs w:val="24"/>
              </w:rPr>
              <w:t>展农业</w:t>
            </w:r>
            <w:proofErr w:type="gramEnd"/>
            <w:r>
              <w:rPr>
                <w:rFonts w:ascii="宋体" w:eastAsia="宋体" w:hAnsi="宋体" w:hint="eastAsia"/>
                <w:color w:val="000000"/>
                <w:kern w:val="0"/>
                <w:sz w:val="24"/>
                <w:szCs w:val="24"/>
              </w:rPr>
              <w:t>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1282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441223736193562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中国太平洋人寿保险股份有限公司肇庆中心支公司广宁营销服务部</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1283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441223794689742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肇庆市旭展皮革有限公司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1284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441223L00840619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w:t>
            </w:r>
            <w:proofErr w:type="gramStart"/>
            <w:r>
              <w:rPr>
                <w:rFonts w:ascii="宋体" w:eastAsia="宋体" w:hAnsi="宋体" w:hint="eastAsia"/>
                <w:color w:val="000000"/>
                <w:kern w:val="0"/>
                <w:sz w:val="24"/>
                <w:szCs w:val="24"/>
              </w:rPr>
              <w:t>新澳盈液化石油气</w:t>
            </w:r>
            <w:proofErr w:type="gramEnd"/>
            <w:r>
              <w:rPr>
                <w:rFonts w:ascii="宋体" w:eastAsia="宋体" w:hAnsi="宋体" w:hint="eastAsia"/>
                <w:color w:val="000000"/>
                <w:kern w:val="0"/>
                <w:sz w:val="24"/>
                <w:szCs w:val="24"/>
              </w:rPr>
              <w:t>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1285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441223663370483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广宁县维宝房地产</w:t>
            </w:r>
            <w:proofErr w:type="gramEnd"/>
            <w:r>
              <w:rPr>
                <w:rFonts w:ascii="宋体" w:eastAsia="宋体" w:hAnsi="宋体" w:hint="eastAsia"/>
                <w:color w:val="000000"/>
                <w:kern w:val="0"/>
                <w:sz w:val="24"/>
                <w:szCs w:val="24"/>
              </w:rPr>
              <w:t>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1286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441223668223140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广东烟草肇庆市有限责任公司广宁县分公司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1287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441223664998408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w:t>
            </w:r>
            <w:proofErr w:type="gramStart"/>
            <w:r>
              <w:rPr>
                <w:rFonts w:ascii="宋体" w:eastAsia="宋体" w:hAnsi="宋体" w:hint="eastAsia"/>
                <w:color w:val="000000"/>
                <w:kern w:val="0"/>
                <w:sz w:val="24"/>
                <w:szCs w:val="24"/>
              </w:rPr>
              <w:t>圃</w:t>
            </w:r>
            <w:proofErr w:type="gramEnd"/>
            <w:r>
              <w:rPr>
                <w:rFonts w:ascii="宋体" w:eastAsia="宋体" w:hAnsi="宋体" w:hint="eastAsia"/>
                <w:color w:val="000000"/>
                <w:kern w:val="0"/>
                <w:sz w:val="24"/>
                <w:szCs w:val="24"/>
              </w:rPr>
              <w:t>辉实业有限公司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1288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441223669847406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中国邮政储蓄银行股份有限公司广宁县支行</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1289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441223677119505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肇庆科达机械制造有限公司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1290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441223678892305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广宁县恒基预拌混凝土有限公司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1291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441223682486078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广东广宁广三保畜牧有限公司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1292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441223682486641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广宁县农村信用合作联社</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1293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441223686358874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广东华扬环保科技股份有限公司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1294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441223690471394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广宁县广业环保有限公司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1295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441223690469382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广宁县联和镇联和油站有限公司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1296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91441223694758026N</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广宁县供销大厦购物中心</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1297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441223694768611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广宁广陶陶瓷有限公司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1298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44122369818914X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w:t>
            </w:r>
            <w:proofErr w:type="gramStart"/>
            <w:r>
              <w:rPr>
                <w:rFonts w:ascii="宋体" w:eastAsia="宋体" w:hAnsi="宋体" w:hint="eastAsia"/>
                <w:color w:val="000000"/>
                <w:kern w:val="0"/>
                <w:sz w:val="24"/>
                <w:szCs w:val="24"/>
              </w:rPr>
              <w:t>樵烽</w:t>
            </w:r>
            <w:proofErr w:type="gramEnd"/>
            <w:r>
              <w:rPr>
                <w:rFonts w:ascii="宋体" w:eastAsia="宋体" w:hAnsi="宋体" w:hint="eastAsia"/>
                <w:color w:val="000000"/>
                <w:kern w:val="0"/>
                <w:sz w:val="24"/>
                <w:szCs w:val="24"/>
              </w:rPr>
              <w:t>矿业有限公司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1299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441223699772919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肇庆市汇丰陶瓷有限公司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1300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91441223551741462L</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广宁县正达特种纸业有限公司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1301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441223553629415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广宁县骏宏竹业</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1302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441223553683761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w:t>
            </w:r>
            <w:proofErr w:type="gramStart"/>
            <w:r>
              <w:rPr>
                <w:rFonts w:ascii="宋体" w:eastAsia="宋体" w:hAnsi="宋体" w:hint="eastAsia"/>
                <w:color w:val="000000"/>
                <w:kern w:val="0"/>
                <w:sz w:val="24"/>
                <w:szCs w:val="24"/>
              </w:rPr>
              <w:t>凯</w:t>
            </w:r>
            <w:proofErr w:type="gramEnd"/>
            <w:r>
              <w:rPr>
                <w:rFonts w:ascii="宋体" w:eastAsia="宋体" w:hAnsi="宋体" w:hint="eastAsia"/>
                <w:color w:val="000000"/>
                <w:kern w:val="0"/>
                <w:sz w:val="24"/>
                <w:szCs w:val="24"/>
              </w:rPr>
              <w:t>欣宝</w:t>
            </w:r>
            <w:proofErr w:type="gramStart"/>
            <w:r>
              <w:rPr>
                <w:rFonts w:ascii="宋体" w:eastAsia="宋体" w:hAnsi="宋体" w:hint="eastAsia"/>
                <w:color w:val="000000"/>
                <w:kern w:val="0"/>
                <w:sz w:val="24"/>
                <w:szCs w:val="24"/>
              </w:rPr>
              <w:t>橡</w:t>
            </w:r>
            <w:proofErr w:type="gramEnd"/>
            <w:r>
              <w:rPr>
                <w:rFonts w:ascii="宋体" w:eastAsia="宋体" w:hAnsi="宋体" w:hint="eastAsia"/>
                <w:color w:val="000000"/>
                <w:kern w:val="0"/>
                <w:sz w:val="24"/>
                <w:szCs w:val="24"/>
              </w:rPr>
              <w:t>塑胶制品有限公司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1303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441223555592708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肇庆市宝利莱陶瓷有限公司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1304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441223555625346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广宁县宁丰家禽水产有限公司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1305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441223557314680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广宁县汇和再生塑料有限公司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1306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441223557342163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广宁县德</w:t>
            </w:r>
            <w:proofErr w:type="gramStart"/>
            <w:r>
              <w:rPr>
                <w:rFonts w:ascii="宋体" w:eastAsia="宋体" w:hAnsi="宋体" w:hint="eastAsia"/>
                <w:color w:val="000000"/>
                <w:kern w:val="0"/>
                <w:sz w:val="24"/>
                <w:szCs w:val="24"/>
              </w:rPr>
              <w:t>诚汽车</w:t>
            </w:r>
            <w:proofErr w:type="gramEnd"/>
            <w:r>
              <w:rPr>
                <w:rFonts w:ascii="宋体" w:eastAsia="宋体" w:hAnsi="宋体" w:hint="eastAsia"/>
                <w:color w:val="000000"/>
                <w:kern w:val="0"/>
                <w:sz w:val="24"/>
                <w:szCs w:val="24"/>
              </w:rPr>
              <w:t>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1307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44122371489187X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广宁县古水镇八洲竹业制品厂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1308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441223564572311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广宁县美</w:t>
            </w:r>
            <w:proofErr w:type="gramStart"/>
            <w:r>
              <w:rPr>
                <w:rFonts w:ascii="宋体" w:eastAsia="宋体" w:hAnsi="宋体" w:hint="eastAsia"/>
                <w:color w:val="000000"/>
                <w:kern w:val="0"/>
                <w:sz w:val="24"/>
                <w:szCs w:val="24"/>
              </w:rPr>
              <w:t>愉</w:t>
            </w:r>
            <w:proofErr w:type="gramEnd"/>
            <w:r>
              <w:rPr>
                <w:rFonts w:ascii="宋体" w:eastAsia="宋体" w:hAnsi="宋体" w:hint="eastAsia"/>
                <w:color w:val="000000"/>
                <w:kern w:val="0"/>
                <w:sz w:val="24"/>
                <w:szCs w:val="24"/>
              </w:rPr>
              <w:t>化工有限公司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1309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441223566650061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中油油站经营有限公司</w:t>
            </w:r>
            <w:proofErr w:type="gramStart"/>
            <w:r>
              <w:rPr>
                <w:rFonts w:ascii="宋体" w:eastAsia="宋体" w:hAnsi="宋体" w:hint="eastAsia"/>
                <w:color w:val="000000"/>
                <w:kern w:val="0"/>
                <w:sz w:val="24"/>
                <w:szCs w:val="24"/>
              </w:rPr>
              <w:t>广宁华鸿加油站</w:t>
            </w:r>
            <w:proofErr w:type="gramEnd"/>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1310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441223568220946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里塑再生资源</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1311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441223551734705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广东南方铝业有限公司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1312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441223570155469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广宁县庆华房地产开发有限公司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1313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441223574465528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广宁县鸿轩房地产</w:t>
            </w:r>
            <w:proofErr w:type="gramEnd"/>
            <w:r>
              <w:rPr>
                <w:rFonts w:ascii="宋体" w:eastAsia="宋体" w:hAnsi="宋体" w:hint="eastAsia"/>
                <w:color w:val="000000"/>
                <w:kern w:val="0"/>
                <w:sz w:val="24"/>
                <w:szCs w:val="24"/>
              </w:rPr>
              <w:t>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1314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441223584723543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w:t>
            </w:r>
            <w:proofErr w:type="gramStart"/>
            <w:r>
              <w:rPr>
                <w:rFonts w:ascii="宋体" w:eastAsia="宋体" w:hAnsi="宋体" w:hint="eastAsia"/>
                <w:color w:val="000000"/>
                <w:kern w:val="0"/>
                <w:sz w:val="24"/>
                <w:szCs w:val="24"/>
              </w:rPr>
              <w:t>恒科环保</w:t>
            </w:r>
            <w:proofErr w:type="gramEnd"/>
            <w:r>
              <w:rPr>
                <w:rFonts w:ascii="宋体" w:eastAsia="宋体" w:hAnsi="宋体" w:hint="eastAsia"/>
                <w:color w:val="000000"/>
                <w:kern w:val="0"/>
                <w:sz w:val="24"/>
                <w:szCs w:val="24"/>
              </w:rPr>
              <w:t>能源科技有限公司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1315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441223055363319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广宁县金嗓子电器城</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1316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441223058528350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广宁县古水镇达生竹木有限公司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1317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441223058534435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太平财产保险有限公司肇庆中心支公司广宁营销服务部</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1318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441223059945578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肇庆市小湘石油有限公司广宁江屯加油站</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1319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441223066695204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广宁昌泰纸业有限公司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1320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441223786480164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广宁县新华竹业制品有限公司牛岐竹制品厂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1321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441223304196612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广宁县德信机电有限公司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1322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441201195287610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广东省肇庆市建筑工程总承包有限公司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1323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441202792992705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肇庆市新悦丰塑料制品有限公司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1324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441202663375591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倍</w:t>
            </w:r>
            <w:proofErr w:type="gramEnd"/>
            <w:r>
              <w:rPr>
                <w:rFonts w:ascii="宋体" w:eastAsia="宋体" w:hAnsi="宋体" w:hint="eastAsia"/>
                <w:color w:val="000000"/>
                <w:kern w:val="0"/>
                <w:sz w:val="24"/>
                <w:szCs w:val="24"/>
              </w:rPr>
              <w:t>耐力研磨材料制造有限公司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1325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441202746278631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肇庆市宏志建设有限公司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1326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441201722907325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肇庆市荣基物业管理有限公司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1327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441202579713092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肇庆市新文宝文化用品有限公司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1328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441201195276751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广东肇庆星湖生物科技股份有限公司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1329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91441224778347857F</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怀集县信达摩托车</w:t>
            </w:r>
            <w:proofErr w:type="gramEnd"/>
            <w:r>
              <w:rPr>
                <w:rFonts w:ascii="宋体" w:eastAsia="宋体" w:hAnsi="宋体" w:hint="eastAsia"/>
                <w:color w:val="000000"/>
                <w:kern w:val="0"/>
                <w:sz w:val="24"/>
                <w:szCs w:val="24"/>
              </w:rPr>
              <w:t>经销有限公司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1330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441202586351800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肇庆市金至福珠宝有限公司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1331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441202712384719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肇庆扬盛纸业</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1332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441202564542163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肇庆市超力达气动机械有限公司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1333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441201768423430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广州市普利达消防工程有限公司肇庆分公司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1334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441202792949715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肇庆市致美物流有限公司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1335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441202661506033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肇庆市端州区顺丰汽车销售服务有限公司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1336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441202742987123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肇庆市永信五金塑胶制品厂有限公司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1337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441283758331110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肇庆高要宏德实业有限公司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1338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441284758335410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w:t>
            </w:r>
            <w:proofErr w:type="gramStart"/>
            <w:r>
              <w:rPr>
                <w:rFonts w:ascii="宋体" w:eastAsia="宋体" w:hAnsi="宋体" w:hint="eastAsia"/>
                <w:color w:val="000000"/>
                <w:kern w:val="0"/>
                <w:sz w:val="24"/>
                <w:szCs w:val="24"/>
              </w:rPr>
              <w:t>市合联冷气</w:t>
            </w:r>
            <w:proofErr w:type="gramEnd"/>
            <w:r>
              <w:rPr>
                <w:rFonts w:ascii="宋体" w:eastAsia="宋体" w:hAnsi="宋体" w:hint="eastAsia"/>
                <w:color w:val="000000"/>
                <w:kern w:val="0"/>
                <w:sz w:val="24"/>
                <w:szCs w:val="24"/>
              </w:rPr>
              <w:t>工程有限责任公司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1339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441283723835159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w:t>
            </w:r>
            <w:proofErr w:type="gramStart"/>
            <w:r>
              <w:rPr>
                <w:rFonts w:ascii="宋体" w:eastAsia="宋体" w:hAnsi="宋体" w:hint="eastAsia"/>
                <w:color w:val="000000"/>
                <w:kern w:val="0"/>
                <w:sz w:val="24"/>
                <w:szCs w:val="24"/>
              </w:rPr>
              <w:t>鸿</w:t>
            </w:r>
            <w:proofErr w:type="gramEnd"/>
            <w:r>
              <w:rPr>
                <w:rFonts w:ascii="宋体" w:eastAsia="宋体" w:hAnsi="宋体" w:hint="eastAsia"/>
                <w:color w:val="000000"/>
                <w:kern w:val="0"/>
                <w:sz w:val="24"/>
                <w:szCs w:val="24"/>
              </w:rPr>
              <w:t>爱斯机械工业有限公司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1340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441202195384509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肇庆嘉通机械制造厂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1341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441202682489746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肇庆市汇铖机电物资有限公司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1342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441202581396567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肇庆端州龙</w:t>
            </w:r>
            <w:proofErr w:type="gramStart"/>
            <w:r>
              <w:rPr>
                <w:rFonts w:ascii="宋体" w:eastAsia="宋体" w:hAnsi="宋体" w:hint="eastAsia"/>
                <w:color w:val="000000"/>
                <w:kern w:val="0"/>
                <w:sz w:val="24"/>
                <w:szCs w:val="24"/>
              </w:rPr>
              <w:t>景食品</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1343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441202785785468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肇庆市福临文体用品有限公司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1344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441202555585065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肇庆市精锐电子设备有限公司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1345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441202557333670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广东新华发行集团肇庆新华书店有限公司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1346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441202797742692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肇庆市金龙宝电子有限公司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1347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441202663336082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太平人寿保险有限公司肇庆中心支公司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1348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441202760621432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广东骏驰科技股份有限公司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1349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441202895395604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肇庆市曙光机电有限公司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1350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441201712383337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广东省肇庆市香满源食品有限公司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1351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91441283053761823A</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高要区金翔源</w:t>
            </w:r>
            <w:proofErr w:type="gramEnd"/>
            <w:r>
              <w:rPr>
                <w:rFonts w:ascii="宋体" w:eastAsia="宋体" w:hAnsi="宋体" w:hint="eastAsia"/>
                <w:color w:val="000000"/>
                <w:kern w:val="0"/>
                <w:sz w:val="24"/>
                <w:szCs w:val="24"/>
              </w:rPr>
              <w:t>金属制品有限公司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1352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441284686360616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四会市罗源镇永安自来水有限公司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1353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44128455919909X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广东宏拓建筑工程</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1354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441201731447471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广东羚光新材料股份有限公司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1355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441284690507369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广州屈臣氏个人用品商店有限公司四会曙光路分店</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1356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91441284195520355A</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广东省四会市建筑安装工程公司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1357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44122357016367X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广宁县恒峰房地产开发有限公司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1358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441202682402655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肇庆市亚龙成套设备有限公司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1359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441202684437747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肇庆市德仕文服装有限公司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1360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441201770164773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肇庆市凯旋拉菲贸易有限公司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1361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441202754542631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肇庆新天不锈钢工程有限公司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1362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441202661469594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肇庆市先达润滑油有限公司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1363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44120161784772X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肇庆本田金属有限公司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1364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441283564554762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高要</w:t>
            </w:r>
            <w:proofErr w:type="gramStart"/>
            <w:r>
              <w:rPr>
                <w:rFonts w:ascii="宋体" w:eastAsia="宋体" w:hAnsi="宋体" w:hint="eastAsia"/>
                <w:color w:val="000000"/>
                <w:kern w:val="0"/>
                <w:sz w:val="24"/>
                <w:szCs w:val="24"/>
              </w:rPr>
              <w:t>市扬发五金</w:t>
            </w:r>
            <w:proofErr w:type="gramEnd"/>
            <w:r>
              <w:rPr>
                <w:rFonts w:ascii="宋体" w:eastAsia="宋体" w:hAnsi="宋体" w:hint="eastAsia"/>
                <w:color w:val="000000"/>
                <w:kern w:val="0"/>
                <w:sz w:val="24"/>
                <w:szCs w:val="24"/>
              </w:rPr>
              <w:t>塑料制品有限公司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1365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914412836788037392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w:t>
            </w:r>
            <w:proofErr w:type="gramStart"/>
            <w:r>
              <w:rPr>
                <w:rFonts w:ascii="宋体" w:eastAsia="宋体" w:hAnsi="宋体" w:hint="eastAsia"/>
                <w:color w:val="000000"/>
                <w:kern w:val="0"/>
                <w:sz w:val="24"/>
                <w:szCs w:val="24"/>
              </w:rPr>
              <w:t>高要区</w:t>
            </w:r>
            <w:proofErr w:type="gramEnd"/>
            <w:r>
              <w:rPr>
                <w:rFonts w:ascii="宋体" w:eastAsia="宋体" w:hAnsi="宋体" w:hint="eastAsia"/>
                <w:color w:val="000000"/>
                <w:kern w:val="0"/>
                <w:sz w:val="24"/>
                <w:szCs w:val="24"/>
              </w:rPr>
              <w:t>金盛大酒店有限公司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1366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441201195275898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肇庆星湖制药有限公司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1367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441201195286554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肇庆常青</w:t>
            </w:r>
            <w:proofErr w:type="gramStart"/>
            <w:r>
              <w:rPr>
                <w:rFonts w:ascii="宋体" w:eastAsia="宋体" w:hAnsi="宋体" w:hint="eastAsia"/>
                <w:color w:val="000000"/>
                <w:kern w:val="0"/>
                <w:sz w:val="24"/>
                <w:szCs w:val="24"/>
              </w:rPr>
              <w:t>仙</w:t>
            </w:r>
            <w:proofErr w:type="gramEnd"/>
            <w:r>
              <w:rPr>
                <w:rFonts w:ascii="宋体" w:eastAsia="宋体" w:hAnsi="宋体" w:hint="eastAsia"/>
                <w:color w:val="000000"/>
                <w:kern w:val="0"/>
                <w:sz w:val="24"/>
                <w:szCs w:val="24"/>
              </w:rPr>
              <w:t>乐园</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1368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441202694776590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肇庆德宝酒店用品有限公司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1369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441202581441946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肇庆市端州区爱农天天农展会有限公司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1370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441201743697443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肇庆和新药业有限公司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1371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44120172478121X</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广东东江城市害虫防治服务有限公司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1372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441202707518620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肇庆市俏</w:t>
            </w:r>
            <w:proofErr w:type="gramStart"/>
            <w:r>
              <w:rPr>
                <w:rFonts w:ascii="宋体" w:eastAsia="宋体" w:hAnsi="宋体" w:hint="eastAsia"/>
                <w:color w:val="000000"/>
                <w:kern w:val="0"/>
                <w:sz w:val="24"/>
                <w:szCs w:val="24"/>
              </w:rPr>
              <w:t>佳人织业发展</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1373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441202557338906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市镇华</w:t>
            </w:r>
            <w:proofErr w:type="gramEnd"/>
            <w:r>
              <w:rPr>
                <w:rFonts w:ascii="宋体" w:eastAsia="宋体" w:hAnsi="宋体" w:hint="eastAsia"/>
                <w:color w:val="000000"/>
                <w:kern w:val="0"/>
                <w:sz w:val="24"/>
                <w:szCs w:val="24"/>
              </w:rPr>
              <w:t>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1374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441200400010719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肇庆市中杰鞋业有限公司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1375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441202796295157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肇庆市创科达电子有限公司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1376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91441284061517337Y</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肇庆湘大骆驼饲料有限公司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1377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441283755600792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高要金</w:t>
            </w:r>
            <w:proofErr w:type="gramEnd"/>
            <w:r>
              <w:rPr>
                <w:rFonts w:ascii="宋体" w:eastAsia="宋体" w:hAnsi="宋体" w:hint="eastAsia"/>
                <w:color w:val="000000"/>
                <w:kern w:val="0"/>
                <w:sz w:val="24"/>
                <w:szCs w:val="24"/>
              </w:rPr>
              <w:t>瑞强工业有限公司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1378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441223572369129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广宁县良塑实业</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1379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441283694760142</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肇庆金顺饲料有限公司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1380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441202566642635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东亚银行（中国）有限公司肇庆支行</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1381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914412007192350541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肇庆市皇成皮饰有限公司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1382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441204796245619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肇庆宣伟涂料</w:t>
            </w:r>
            <w:proofErr w:type="gramEnd"/>
            <w:r>
              <w:rPr>
                <w:rFonts w:ascii="宋体" w:eastAsia="宋体" w:hAnsi="宋体" w:hint="eastAsia"/>
                <w:color w:val="000000"/>
                <w:kern w:val="0"/>
                <w:sz w:val="24"/>
                <w:szCs w:val="24"/>
              </w:rPr>
              <w:t>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1383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441204694712781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w:t>
            </w:r>
            <w:proofErr w:type="gramStart"/>
            <w:r>
              <w:rPr>
                <w:rFonts w:ascii="宋体" w:eastAsia="宋体" w:hAnsi="宋体" w:hint="eastAsia"/>
                <w:color w:val="000000"/>
                <w:kern w:val="0"/>
                <w:sz w:val="24"/>
                <w:szCs w:val="24"/>
              </w:rPr>
              <w:t>萨诺帝万宝</w:t>
            </w:r>
            <w:proofErr w:type="gramEnd"/>
            <w:r>
              <w:rPr>
                <w:rFonts w:ascii="宋体" w:eastAsia="宋体" w:hAnsi="宋体" w:hint="eastAsia"/>
                <w:color w:val="000000"/>
                <w:kern w:val="0"/>
                <w:sz w:val="24"/>
                <w:szCs w:val="24"/>
              </w:rPr>
              <w:t>制冷系统有限公司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1384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441202597486268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汇丰银行（中国）有限公司肇庆支行</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1385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91441284745542277L</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广东四会实力连杆有限公司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1386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441201773082845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肇庆市龙安浩旅游运输发展有限公司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1387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440191770172490</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肇庆市正大化工机械设备有限公司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1388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441202773077376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永安财产保险股份有限公司肇庆中心支公司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1389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441201749983408</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中国平安人寿保险股份有限公司肇庆中心支公司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1390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914412847792015424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四会市</w:t>
            </w:r>
            <w:proofErr w:type="gramStart"/>
            <w:r>
              <w:rPr>
                <w:rFonts w:ascii="宋体" w:eastAsia="宋体" w:hAnsi="宋体" w:hint="eastAsia"/>
                <w:color w:val="000000"/>
                <w:kern w:val="0"/>
                <w:sz w:val="24"/>
                <w:szCs w:val="24"/>
              </w:rPr>
              <w:t>荔</w:t>
            </w:r>
            <w:proofErr w:type="gramEnd"/>
            <w:r>
              <w:rPr>
                <w:rFonts w:ascii="宋体" w:eastAsia="宋体" w:hAnsi="宋体" w:hint="eastAsia"/>
                <w:color w:val="000000"/>
                <w:kern w:val="0"/>
                <w:sz w:val="24"/>
                <w:szCs w:val="24"/>
              </w:rPr>
              <w:t>星电镀厂</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1391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441223757889497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广宁县惠源实业有限公司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1392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441223669876725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肇庆市富山香业有限公司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1393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441203787988373</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肇庆市万威橡塑制品有限公司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1394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91441284794615698M</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广东一力医药有限公司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1395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441223595851671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广东省广播电视网络股份有限公司肇庆广宁分公司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1396</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441204727082836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肇庆市大旺大庆炉具制品企业有限公司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1397</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441204768446499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肇庆佳旺纸品</w:t>
            </w:r>
            <w:proofErr w:type="gramEnd"/>
            <w:r>
              <w:rPr>
                <w:rFonts w:ascii="宋体" w:eastAsia="宋体" w:hAnsi="宋体" w:hint="eastAsia"/>
                <w:color w:val="000000"/>
                <w:kern w:val="0"/>
                <w:sz w:val="24"/>
                <w:szCs w:val="24"/>
              </w:rPr>
              <w:t>包装有限公司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1398</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914412007829956381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肇庆市嘉华家具制造有限公司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1399</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441204699749401</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proofErr w:type="gramStart"/>
            <w:r>
              <w:rPr>
                <w:rFonts w:ascii="宋体" w:eastAsia="宋体" w:hAnsi="宋体" w:hint="eastAsia"/>
                <w:color w:val="000000"/>
                <w:kern w:val="0"/>
                <w:sz w:val="24"/>
                <w:szCs w:val="24"/>
              </w:rPr>
              <w:t>肇庆领誉环保</w:t>
            </w:r>
            <w:proofErr w:type="gramEnd"/>
            <w:r>
              <w:rPr>
                <w:rFonts w:ascii="宋体" w:eastAsia="宋体" w:hAnsi="宋体" w:hint="eastAsia"/>
                <w:color w:val="000000"/>
                <w:kern w:val="0"/>
                <w:sz w:val="24"/>
                <w:szCs w:val="24"/>
              </w:rPr>
              <w:t>实业有限公司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1400</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441226581381517</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德庆华润村镇银行股份有限公司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1401</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441283762907119</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广东圣晖陶瓷有限公司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1402</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441283665005666</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肇庆北新建材有限公司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lastRenderedPageBreak/>
              <w:t>1403</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441283682435385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w:t>
            </w:r>
            <w:proofErr w:type="gramStart"/>
            <w:r>
              <w:rPr>
                <w:rFonts w:ascii="宋体" w:eastAsia="宋体" w:hAnsi="宋体" w:hint="eastAsia"/>
                <w:color w:val="000000"/>
                <w:kern w:val="0"/>
                <w:sz w:val="24"/>
                <w:szCs w:val="24"/>
              </w:rPr>
              <w:t>大参林药店</w:t>
            </w:r>
            <w:proofErr w:type="gramEnd"/>
            <w:r>
              <w:rPr>
                <w:rFonts w:ascii="宋体" w:eastAsia="宋体" w:hAnsi="宋体" w:hint="eastAsia"/>
                <w:color w:val="000000"/>
                <w:kern w:val="0"/>
                <w:sz w:val="24"/>
                <w:szCs w:val="24"/>
              </w:rPr>
              <w:t>有限公司</w:t>
            </w:r>
            <w:proofErr w:type="gramStart"/>
            <w:r>
              <w:rPr>
                <w:rFonts w:ascii="宋体" w:eastAsia="宋体" w:hAnsi="宋体" w:hint="eastAsia"/>
                <w:color w:val="000000"/>
                <w:kern w:val="0"/>
                <w:sz w:val="24"/>
                <w:szCs w:val="24"/>
              </w:rPr>
              <w:t>高要广</w:t>
            </w:r>
            <w:proofErr w:type="gramEnd"/>
            <w:r>
              <w:rPr>
                <w:rFonts w:ascii="宋体" w:eastAsia="宋体" w:hAnsi="宋体" w:hint="eastAsia"/>
                <w:color w:val="000000"/>
                <w:kern w:val="0"/>
                <w:sz w:val="24"/>
                <w:szCs w:val="24"/>
              </w:rPr>
              <w:t>新分店</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1404</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441202782990845</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肇庆市智高电机有限公司</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r w:rsidR="003A1692" w:rsidTr="00085F6D">
        <w:trPr>
          <w:trHeight w:val="285"/>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1405</w:t>
            </w:r>
          </w:p>
        </w:tc>
        <w:tc>
          <w:tcPr>
            <w:tcW w:w="1577"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441202671379074</w:t>
            </w:r>
          </w:p>
        </w:tc>
        <w:tc>
          <w:tcPr>
            <w:tcW w:w="2446" w:type="pct"/>
            <w:tcBorders>
              <w:top w:val="single" w:sz="4" w:space="0" w:color="auto"/>
              <w:left w:val="nil"/>
              <w:bottom w:val="single" w:sz="4" w:space="0" w:color="auto"/>
              <w:right w:val="single" w:sz="4" w:space="0" w:color="auto"/>
            </w:tcBorders>
            <w:vAlign w:val="bottom"/>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广发期货有限公司肇庆营业部</w:t>
            </w:r>
          </w:p>
        </w:tc>
        <w:tc>
          <w:tcPr>
            <w:tcW w:w="55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hint="eastAsia"/>
                <w:color w:val="000000"/>
                <w:kern w:val="0"/>
                <w:sz w:val="24"/>
                <w:szCs w:val="24"/>
              </w:rPr>
            </w:pPr>
            <w:r>
              <w:rPr>
                <w:rFonts w:ascii="宋体" w:eastAsia="宋体" w:hAnsi="宋体" w:hint="eastAsia"/>
                <w:color w:val="000000"/>
                <w:kern w:val="0"/>
                <w:sz w:val="24"/>
                <w:szCs w:val="24"/>
              </w:rPr>
              <w:t>A级纳税人</w:t>
            </w:r>
          </w:p>
        </w:tc>
      </w:tr>
    </w:tbl>
    <w:p w:rsidR="003A1692" w:rsidRPr="00085F6D" w:rsidRDefault="003A1692" w:rsidP="00085F6D">
      <w:pPr>
        <w:rPr>
          <w:rFonts w:ascii="仿宋_GB2312" w:eastAsiaTheme="minorEastAsia" w:hAnsi="仿宋_GB2312" w:hint="eastAsia"/>
          <w:b/>
          <w:bCs/>
          <w:sz w:val="32"/>
          <w:szCs w:val="32"/>
        </w:rPr>
      </w:pPr>
    </w:p>
    <w:p w:rsidR="003A1692" w:rsidRDefault="003A1692" w:rsidP="00085F6D">
      <w:pPr>
        <w:ind w:firstLineChars="200" w:firstLine="643"/>
        <w:jc w:val="center"/>
        <w:rPr>
          <w:rFonts w:ascii="仿宋" w:eastAsia="仿宋" w:hAnsi="仿宋"/>
          <w:b/>
          <w:bCs/>
          <w:sz w:val="44"/>
          <w:szCs w:val="44"/>
        </w:rPr>
      </w:pPr>
      <w:r>
        <w:rPr>
          <w:rFonts w:ascii="仿宋_GB2312" w:hAnsi="仿宋_GB2312"/>
          <w:b/>
          <w:bCs/>
          <w:sz w:val="32"/>
          <w:szCs w:val="32"/>
        </w:rPr>
        <w:t>2、肇庆市测绘资质单位守信名</w:t>
      </w:r>
      <w:r>
        <w:rPr>
          <w:rFonts w:ascii="宋体" w:eastAsia="宋体" w:hAnsi="宋体" w:cs="宋体" w:hint="eastAsia"/>
          <w:b/>
          <w:bCs/>
          <w:sz w:val="32"/>
          <w:szCs w:val="32"/>
        </w:rPr>
        <w:t>单</w:t>
      </w:r>
    </w:p>
    <w:tbl>
      <w:tblPr>
        <w:tblStyle w:val="a4"/>
        <w:tblW w:w="5000" w:type="pct"/>
        <w:jc w:val="center"/>
        <w:tblInd w:w="0" w:type="dxa"/>
        <w:tblLook w:val="04A0" w:firstRow="1" w:lastRow="0" w:firstColumn="1" w:lastColumn="0" w:noHBand="0" w:noVBand="1"/>
      </w:tblPr>
      <w:tblGrid>
        <w:gridCol w:w="625"/>
        <w:gridCol w:w="5585"/>
        <w:gridCol w:w="961"/>
        <w:gridCol w:w="1125"/>
      </w:tblGrid>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b/>
                <w:bCs/>
                <w:sz w:val="24"/>
                <w:szCs w:val="24"/>
              </w:rPr>
            </w:pPr>
            <w:r>
              <w:rPr>
                <w:rFonts w:ascii="宋体" w:eastAsia="宋体" w:hAnsi="宋体" w:hint="eastAsia"/>
                <w:b/>
                <w:bCs/>
                <w:sz w:val="24"/>
                <w:szCs w:val="24"/>
              </w:rPr>
              <w:t>序号</w:t>
            </w:r>
          </w:p>
        </w:tc>
        <w:tc>
          <w:tcPr>
            <w:tcW w:w="336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ind w:firstLine="640"/>
              <w:jc w:val="center"/>
              <w:rPr>
                <w:rFonts w:ascii="宋体" w:eastAsia="宋体" w:hAnsi="宋体" w:hint="eastAsia"/>
                <w:b/>
                <w:bCs/>
                <w:sz w:val="24"/>
                <w:szCs w:val="24"/>
              </w:rPr>
            </w:pPr>
            <w:r>
              <w:rPr>
                <w:rFonts w:ascii="宋体" w:eastAsia="宋体" w:hAnsi="宋体" w:hint="eastAsia"/>
                <w:b/>
                <w:bCs/>
                <w:sz w:val="24"/>
                <w:szCs w:val="24"/>
              </w:rPr>
              <w:t>单位名称</w:t>
            </w:r>
          </w:p>
        </w:tc>
        <w:tc>
          <w:tcPr>
            <w:tcW w:w="579"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b/>
                <w:bCs/>
                <w:sz w:val="24"/>
                <w:szCs w:val="24"/>
              </w:rPr>
            </w:pPr>
            <w:r>
              <w:rPr>
                <w:rFonts w:ascii="宋体" w:eastAsia="宋体" w:hAnsi="宋体" w:hint="eastAsia"/>
                <w:b/>
                <w:bCs/>
                <w:sz w:val="24"/>
                <w:szCs w:val="24"/>
              </w:rPr>
              <w:t>资质等级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b/>
                <w:bCs/>
                <w:sz w:val="24"/>
                <w:szCs w:val="24"/>
              </w:rPr>
            </w:pPr>
            <w:r>
              <w:rPr>
                <w:rFonts w:ascii="宋体" w:eastAsia="宋体" w:hAnsi="宋体" w:hint="eastAsia"/>
                <w:b/>
                <w:bCs/>
                <w:sz w:val="24"/>
                <w:szCs w:val="24"/>
              </w:rPr>
              <w:t>地区</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1</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广东有色地质肇庆勘测公司</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乙级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端州区</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肇庆市测量队</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丙级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端州区</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3</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肇庆市城市建设规划测量队</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丙级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端州区</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4</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广东省地质局第五地质大队（广东省肇庆地质灾害应急抢险技术中心)</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丙级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端州区</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5</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广东省西江航道局西江航标与测绘所</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丙级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端州区</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6</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广东多源地理信息服务有限公司</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丙级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端州区</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7</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肇庆市地理信息与规划编制研究中心</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丙级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端州区</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8</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proofErr w:type="gramStart"/>
            <w:r>
              <w:rPr>
                <w:rFonts w:ascii="宋体" w:eastAsia="宋体" w:hAnsi="宋体" w:hint="eastAsia"/>
                <w:sz w:val="24"/>
                <w:szCs w:val="24"/>
              </w:rPr>
              <w:t>肇庆市裕有工程测量</w:t>
            </w:r>
            <w:proofErr w:type="gramEnd"/>
            <w:r>
              <w:rPr>
                <w:rFonts w:ascii="宋体" w:eastAsia="宋体" w:hAnsi="宋体" w:hint="eastAsia"/>
                <w:sz w:val="24"/>
                <w:szCs w:val="24"/>
              </w:rPr>
              <w:t>技术有限公司</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丙级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端州区</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9</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肇庆市鼎湖区城镇建设规划测量队</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丙级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鼎湖区</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10</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肇庆市国土资源局高要分局测绘队</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丙级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proofErr w:type="gramStart"/>
            <w:r>
              <w:rPr>
                <w:rFonts w:ascii="宋体" w:eastAsia="宋体" w:hAnsi="宋体" w:hint="eastAsia"/>
                <w:sz w:val="24"/>
                <w:szCs w:val="24"/>
              </w:rPr>
              <w:t>高要区</w:t>
            </w:r>
            <w:proofErr w:type="gramEnd"/>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11</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肇庆高新技术产业开发区规划勘测设计研究院</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丙级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proofErr w:type="gramStart"/>
            <w:r>
              <w:rPr>
                <w:rFonts w:ascii="宋体" w:eastAsia="宋体" w:hAnsi="宋体" w:hint="eastAsia"/>
                <w:sz w:val="24"/>
                <w:szCs w:val="24"/>
              </w:rPr>
              <w:t>大旺高新区</w:t>
            </w:r>
            <w:proofErr w:type="gramEnd"/>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12</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肇庆永辉测绘技术有限公司</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端州区</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13</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proofErr w:type="gramStart"/>
            <w:r>
              <w:rPr>
                <w:rFonts w:ascii="宋体" w:eastAsia="宋体" w:hAnsi="宋体" w:hint="eastAsia"/>
                <w:sz w:val="24"/>
                <w:szCs w:val="24"/>
              </w:rPr>
              <w:t>广东衡达房地产</w:t>
            </w:r>
            <w:proofErr w:type="gramEnd"/>
            <w:r>
              <w:rPr>
                <w:rFonts w:ascii="宋体" w:eastAsia="宋体" w:hAnsi="宋体" w:hint="eastAsia"/>
                <w:sz w:val="24"/>
                <w:szCs w:val="24"/>
              </w:rPr>
              <w:t>土地资产评估与测绘有限公司</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端州区</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14</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肇庆市端州区房地产测绘所</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端州区</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15</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肇庆市房屋测绘所</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端州区</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16</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肇庆市鼎湖区测绘队</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鼎湖区</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17</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高要市</w:t>
            </w:r>
            <w:proofErr w:type="gramStart"/>
            <w:r>
              <w:rPr>
                <w:rFonts w:ascii="宋体" w:eastAsia="宋体" w:hAnsi="宋体" w:hint="eastAsia"/>
                <w:sz w:val="24"/>
                <w:szCs w:val="24"/>
              </w:rPr>
              <w:t>祥</w:t>
            </w:r>
            <w:proofErr w:type="gramEnd"/>
            <w:r>
              <w:rPr>
                <w:rFonts w:ascii="宋体" w:eastAsia="宋体" w:hAnsi="宋体" w:hint="eastAsia"/>
                <w:sz w:val="24"/>
                <w:szCs w:val="24"/>
              </w:rPr>
              <w:t>信测量工程有限公司</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proofErr w:type="gramStart"/>
            <w:r>
              <w:rPr>
                <w:rFonts w:ascii="宋体" w:eastAsia="宋体" w:hAnsi="宋体" w:hint="eastAsia"/>
                <w:sz w:val="24"/>
                <w:szCs w:val="24"/>
              </w:rPr>
              <w:t>高要区</w:t>
            </w:r>
            <w:proofErr w:type="gramEnd"/>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lastRenderedPageBreak/>
              <w:t>18</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肇庆市</w:t>
            </w:r>
            <w:proofErr w:type="gramStart"/>
            <w:r>
              <w:rPr>
                <w:rFonts w:ascii="宋体" w:eastAsia="宋体" w:hAnsi="宋体" w:hint="eastAsia"/>
                <w:sz w:val="24"/>
                <w:szCs w:val="24"/>
              </w:rPr>
              <w:t>高要区</w:t>
            </w:r>
            <w:proofErr w:type="gramEnd"/>
            <w:r>
              <w:rPr>
                <w:rFonts w:ascii="宋体" w:eastAsia="宋体" w:hAnsi="宋体" w:hint="eastAsia"/>
                <w:sz w:val="24"/>
                <w:szCs w:val="24"/>
              </w:rPr>
              <w:t>明珠测量队</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proofErr w:type="gramStart"/>
            <w:r>
              <w:rPr>
                <w:rFonts w:ascii="宋体" w:eastAsia="宋体" w:hAnsi="宋体" w:hint="eastAsia"/>
                <w:sz w:val="24"/>
                <w:szCs w:val="24"/>
              </w:rPr>
              <w:t>高要区</w:t>
            </w:r>
            <w:proofErr w:type="gramEnd"/>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19</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肇庆市</w:t>
            </w:r>
            <w:proofErr w:type="gramStart"/>
            <w:r>
              <w:rPr>
                <w:rFonts w:ascii="宋体" w:eastAsia="宋体" w:hAnsi="宋体" w:hint="eastAsia"/>
                <w:sz w:val="24"/>
                <w:szCs w:val="24"/>
              </w:rPr>
              <w:t>高要区</w:t>
            </w:r>
            <w:proofErr w:type="gramEnd"/>
            <w:r>
              <w:rPr>
                <w:rFonts w:ascii="宋体" w:eastAsia="宋体" w:hAnsi="宋体" w:hint="eastAsia"/>
                <w:sz w:val="24"/>
                <w:szCs w:val="24"/>
              </w:rPr>
              <w:t>天朗测绘地理信息服务有限公司</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proofErr w:type="gramStart"/>
            <w:r>
              <w:rPr>
                <w:rFonts w:ascii="宋体" w:eastAsia="宋体" w:hAnsi="宋体" w:hint="eastAsia"/>
                <w:sz w:val="24"/>
                <w:szCs w:val="24"/>
              </w:rPr>
              <w:t>高要区</w:t>
            </w:r>
            <w:proofErr w:type="gramEnd"/>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四会市国土资源局测量队</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四会市</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21</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四会市规划测量队</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四会市</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22</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四会市水利水电勘测设计院</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四会市</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23</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广宁县</w:t>
            </w:r>
            <w:proofErr w:type="gramStart"/>
            <w:r>
              <w:rPr>
                <w:rFonts w:ascii="宋体" w:eastAsia="宋体" w:hAnsi="宋体" w:hint="eastAsia"/>
                <w:sz w:val="24"/>
                <w:szCs w:val="24"/>
              </w:rPr>
              <w:t>测绘队</w:t>
            </w:r>
            <w:proofErr w:type="gramEnd"/>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广宁县</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24</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广宁县城乡规划服务中心</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广宁县</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25</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怀集县国土资源局</w:t>
            </w:r>
            <w:proofErr w:type="gramStart"/>
            <w:r>
              <w:rPr>
                <w:rFonts w:ascii="宋体" w:eastAsia="宋体" w:hAnsi="宋体" w:hint="eastAsia"/>
                <w:sz w:val="24"/>
                <w:szCs w:val="24"/>
              </w:rPr>
              <w:t>测绘队</w:t>
            </w:r>
            <w:proofErr w:type="gramEnd"/>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怀集县</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26</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怀集县城市规划设计室</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怀集县</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27</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怀集县金土测绘有限公司</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怀集县</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28</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德庆县国土资源</w:t>
            </w:r>
            <w:proofErr w:type="gramStart"/>
            <w:r>
              <w:rPr>
                <w:rFonts w:ascii="宋体" w:eastAsia="宋体" w:hAnsi="宋体" w:hint="eastAsia"/>
                <w:sz w:val="24"/>
                <w:szCs w:val="24"/>
              </w:rPr>
              <w:t>测绘队</w:t>
            </w:r>
            <w:proofErr w:type="gramEnd"/>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德庆县</w:t>
            </w:r>
          </w:p>
        </w:tc>
      </w:tr>
      <w:tr w:rsidR="003A1692" w:rsidTr="00085F6D">
        <w:trPr>
          <w:jc w:val="center"/>
        </w:trPr>
        <w:tc>
          <w:tcPr>
            <w:tcW w:w="37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29</w:t>
            </w:r>
          </w:p>
        </w:tc>
        <w:tc>
          <w:tcPr>
            <w:tcW w:w="3366"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封开县测量队</w:t>
            </w:r>
          </w:p>
        </w:tc>
        <w:tc>
          <w:tcPr>
            <w:tcW w:w="579" w:type="pct"/>
            <w:tcBorders>
              <w:top w:val="single" w:sz="4" w:space="0" w:color="auto"/>
              <w:left w:val="nil"/>
              <w:bottom w:val="single" w:sz="4" w:space="0" w:color="auto"/>
              <w:right w:val="single" w:sz="4" w:space="0" w:color="auto"/>
            </w:tcBorders>
            <w:vAlign w:val="bottom"/>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丁级</w:t>
            </w:r>
          </w:p>
        </w:tc>
        <w:tc>
          <w:tcPr>
            <w:tcW w:w="678"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封开县</w:t>
            </w:r>
          </w:p>
        </w:tc>
      </w:tr>
    </w:tbl>
    <w:p w:rsidR="003A1692" w:rsidRDefault="003A1692" w:rsidP="00085F6D">
      <w:pPr>
        <w:spacing w:line="520" w:lineRule="exact"/>
        <w:jc w:val="center"/>
        <w:rPr>
          <w:rFonts w:ascii="仿宋_GB2312" w:hAnsi="仿宋_GB2312" w:hint="eastAsia"/>
          <w:sz w:val="24"/>
          <w:szCs w:val="24"/>
        </w:rPr>
      </w:pPr>
    </w:p>
    <w:p w:rsidR="003A1692" w:rsidRDefault="003A1692" w:rsidP="00085F6D">
      <w:pPr>
        <w:spacing w:line="520" w:lineRule="exact"/>
        <w:jc w:val="center"/>
        <w:rPr>
          <w:rFonts w:ascii="仿宋_GB2312" w:hAnsi="仿宋_GB2312"/>
          <w:sz w:val="24"/>
          <w:szCs w:val="24"/>
        </w:rPr>
      </w:pPr>
    </w:p>
    <w:p w:rsidR="003A1692" w:rsidRDefault="003A1692" w:rsidP="00085F6D">
      <w:pPr>
        <w:spacing w:line="520" w:lineRule="exact"/>
        <w:jc w:val="center"/>
        <w:rPr>
          <w:rFonts w:ascii="仿宋" w:eastAsia="仿宋" w:hAnsi="仿宋"/>
          <w:b/>
          <w:bCs/>
          <w:sz w:val="32"/>
          <w:szCs w:val="32"/>
        </w:rPr>
      </w:pPr>
    </w:p>
    <w:p w:rsidR="003A1692" w:rsidRDefault="003A1692" w:rsidP="00085F6D">
      <w:pPr>
        <w:spacing w:line="520" w:lineRule="exact"/>
        <w:ind w:firstLineChars="200" w:firstLine="643"/>
        <w:jc w:val="center"/>
        <w:rPr>
          <w:rFonts w:ascii="仿宋" w:eastAsia="仿宋" w:hAnsi="仿宋" w:cs="仿宋_GB2312" w:hint="eastAsia"/>
          <w:b/>
          <w:bCs/>
          <w:sz w:val="32"/>
          <w:szCs w:val="32"/>
        </w:rPr>
      </w:pPr>
      <w:r>
        <w:rPr>
          <w:rFonts w:ascii="仿宋" w:eastAsia="仿宋" w:hAnsi="仿宋" w:hint="eastAsia"/>
          <w:b/>
          <w:bCs/>
          <w:sz w:val="32"/>
          <w:szCs w:val="32"/>
        </w:rPr>
        <w:t>3、</w:t>
      </w:r>
      <w:r>
        <w:rPr>
          <w:rFonts w:ascii="仿宋" w:eastAsia="仿宋" w:hAnsi="仿宋" w:cs="仿宋_GB2312" w:hint="eastAsia"/>
          <w:b/>
          <w:bCs/>
          <w:sz w:val="32"/>
          <w:szCs w:val="32"/>
        </w:rPr>
        <w:t>肇庆市环境保护局诚信红榜企业名单（2018年第一季度）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71"/>
        <w:gridCol w:w="2376"/>
        <w:gridCol w:w="2624"/>
        <w:gridCol w:w="811"/>
        <w:gridCol w:w="457"/>
      </w:tblGrid>
      <w:tr w:rsidR="003A1692" w:rsidTr="00085F6D">
        <w:trPr>
          <w:trHeight w:val="661"/>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autoSpaceDE w:val="0"/>
              <w:autoSpaceDN w:val="0"/>
              <w:spacing w:line="500" w:lineRule="exact"/>
              <w:jc w:val="center"/>
              <w:rPr>
                <w:rFonts w:ascii="宋体" w:eastAsia="宋体" w:hAnsi="宋体" w:hint="eastAsia"/>
                <w:b/>
                <w:bCs/>
                <w:sz w:val="24"/>
                <w:szCs w:val="24"/>
              </w:rPr>
            </w:pPr>
            <w:r>
              <w:rPr>
                <w:rFonts w:ascii="宋体" w:eastAsia="宋体" w:hAnsi="宋体" w:hint="eastAsia"/>
                <w:b/>
                <w:bCs/>
                <w:sz w:val="24"/>
                <w:szCs w:val="24"/>
              </w:rPr>
              <w:t>序号</w:t>
            </w:r>
          </w:p>
        </w:tc>
        <w:tc>
          <w:tcPr>
            <w:tcW w:w="1222" w:type="pct"/>
            <w:tcBorders>
              <w:top w:val="single" w:sz="4" w:space="0" w:color="auto"/>
              <w:left w:val="nil"/>
              <w:bottom w:val="single" w:sz="4" w:space="0" w:color="auto"/>
              <w:right w:val="single" w:sz="4" w:space="0" w:color="auto"/>
            </w:tcBorders>
            <w:vAlign w:val="center"/>
            <w:hideMark/>
          </w:tcPr>
          <w:p w:rsidR="003A1692" w:rsidRDefault="003A1692" w:rsidP="00085F6D">
            <w:pPr>
              <w:autoSpaceDE w:val="0"/>
              <w:autoSpaceDN w:val="0"/>
              <w:spacing w:line="500" w:lineRule="exact"/>
              <w:jc w:val="center"/>
              <w:rPr>
                <w:rFonts w:ascii="宋体" w:eastAsia="宋体" w:hAnsi="宋体" w:hint="eastAsia"/>
                <w:b/>
                <w:bCs/>
                <w:sz w:val="24"/>
                <w:szCs w:val="24"/>
              </w:rPr>
            </w:pPr>
            <w:r>
              <w:rPr>
                <w:rFonts w:ascii="宋体" w:eastAsia="宋体" w:hAnsi="宋体" w:hint="eastAsia"/>
                <w:b/>
                <w:bCs/>
                <w:sz w:val="24"/>
                <w:szCs w:val="24"/>
              </w:rPr>
              <w:t>企业单位</w:t>
            </w:r>
          </w:p>
        </w:tc>
        <w:tc>
          <w:tcPr>
            <w:tcW w:w="831" w:type="pct"/>
            <w:tcBorders>
              <w:top w:val="single" w:sz="4" w:space="0" w:color="auto"/>
              <w:left w:val="nil"/>
              <w:bottom w:val="single" w:sz="4" w:space="0" w:color="auto"/>
              <w:right w:val="single" w:sz="4" w:space="0" w:color="auto"/>
            </w:tcBorders>
            <w:vAlign w:val="center"/>
            <w:hideMark/>
          </w:tcPr>
          <w:p w:rsidR="003A1692" w:rsidRDefault="003A1692" w:rsidP="00085F6D">
            <w:pPr>
              <w:autoSpaceDE w:val="0"/>
              <w:autoSpaceDN w:val="0"/>
              <w:spacing w:line="500" w:lineRule="exact"/>
              <w:jc w:val="center"/>
              <w:rPr>
                <w:rFonts w:ascii="宋体" w:eastAsia="宋体" w:hAnsi="宋体" w:hint="eastAsia"/>
                <w:b/>
                <w:bCs/>
                <w:sz w:val="24"/>
                <w:szCs w:val="24"/>
              </w:rPr>
            </w:pPr>
            <w:r>
              <w:rPr>
                <w:rFonts w:ascii="宋体" w:eastAsia="宋体" w:hAnsi="宋体" w:hint="eastAsia"/>
                <w:b/>
                <w:bCs/>
                <w:sz w:val="24"/>
                <w:szCs w:val="24"/>
              </w:rPr>
              <w:t>统一社会信用代码</w:t>
            </w:r>
          </w:p>
        </w:tc>
        <w:tc>
          <w:tcPr>
            <w:tcW w:w="1857" w:type="pct"/>
            <w:tcBorders>
              <w:top w:val="single" w:sz="4" w:space="0" w:color="auto"/>
              <w:left w:val="nil"/>
              <w:bottom w:val="single" w:sz="4" w:space="0" w:color="auto"/>
              <w:right w:val="single" w:sz="4" w:space="0" w:color="auto"/>
            </w:tcBorders>
            <w:vAlign w:val="center"/>
            <w:hideMark/>
          </w:tcPr>
          <w:p w:rsidR="003A1692" w:rsidRDefault="003A1692" w:rsidP="00085F6D">
            <w:pPr>
              <w:autoSpaceDE w:val="0"/>
              <w:autoSpaceDN w:val="0"/>
              <w:spacing w:line="500" w:lineRule="exact"/>
              <w:jc w:val="center"/>
              <w:rPr>
                <w:rFonts w:ascii="宋体" w:eastAsia="宋体" w:hAnsi="宋体" w:hint="eastAsia"/>
                <w:b/>
                <w:bCs/>
                <w:sz w:val="24"/>
                <w:szCs w:val="24"/>
              </w:rPr>
            </w:pPr>
            <w:r>
              <w:rPr>
                <w:rFonts w:ascii="宋体" w:eastAsia="宋体" w:hAnsi="宋体" w:hint="eastAsia"/>
                <w:b/>
                <w:bCs/>
                <w:sz w:val="24"/>
                <w:szCs w:val="24"/>
              </w:rPr>
              <w:t>被评为诚信红榜原因</w:t>
            </w:r>
          </w:p>
        </w:tc>
        <w:tc>
          <w:tcPr>
            <w:tcW w:w="537" w:type="pct"/>
            <w:tcBorders>
              <w:top w:val="single" w:sz="4" w:space="0" w:color="auto"/>
              <w:left w:val="nil"/>
              <w:bottom w:val="single" w:sz="4" w:space="0" w:color="auto"/>
              <w:right w:val="single" w:sz="4" w:space="0" w:color="auto"/>
            </w:tcBorders>
            <w:vAlign w:val="center"/>
            <w:hideMark/>
          </w:tcPr>
          <w:p w:rsidR="003A1692" w:rsidRDefault="003A1692" w:rsidP="00085F6D">
            <w:pPr>
              <w:autoSpaceDE w:val="0"/>
              <w:autoSpaceDN w:val="0"/>
              <w:spacing w:line="500" w:lineRule="exact"/>
              <w:jc w:val="center"/>
              <w:rPr>
                <w:rFonts w:ascii="宋体" w:eastAsia="宋体" w:hAnsi="宋体" w:hint="eastAsia"/>
                <w:b/>
                <w:bCs/>
                <w:sz w:val="24"/>
                <w:szCs w:val="24"/>
              </w:rPr>
            </w:pPr>
            <w:r>
              <w:rPr>
                <w:rFonts w:ascii="宋体" w:eastAsia="宋体" w:hAnsi="宋体" w:hint="eastAsia"/>
                <w:b/>
                <w:bCs/>
                <w:sz w:val="24"/>
                <w:szCs w:val="24"/>
              </w:rPr>
              <w:t>被评选时间</w:t>
            </w:r>
          </w:p>
        </w:tc>
        <w:tc>
          <w:tcPr>
            <w:tcW w:w="285" w:type="pct"/>
            <w:tcBorders>
              <w:top w:val="single" w:sz="4" w:space="0" w:color="auto"/>
              <w:left w:val="nil"/>
              <w:bottom w:val="single" w:sz="4" w:space="0" w:color="auto"/>
              <w:right w:val="single" w:sz="4" w:space="0" w:color="auto"/>
            </w:tcBorders>
            <w:vAlign w:val="center"/>
            <w:hideMark/>
          </w:tcPr>
          <w:p w:rsidR="003A1692" w:rsidRDefault="003A1692" w:rsidP="00085F6D">
            <w:pPr>
              <w:autoSpaceDE w:val="0"/>
              <w:autoSpaceDN w:val="0"/>
              <w:spacing w:line="500" w:lineRule="exact"/>
              <w:jc w:val="center"/>
              <w:rPr>
                <w:rFonts w:ascii="宋体" w:eastAsia="宋体" w:hAnsi="宋体" w:hint="eastAsia"/>
                <w:b/>
                <w:bCs/>
                <w:sz w:val="24"/>
                <w:szCs w:val="24"/>
              </w:rPr>
            </w:pPr>
            <w:r>
              <w:rPr>
                <w:rFonts w:ascii="宋体" w:eastAsia="宋体" w:hAnsi="宋体" w:hint="eastAsia"/>
                <w:b/>
                <w:bCs/>
                <w:sz w:val="24"/>
                <w:szCs w:val="24"/>
              </w:rPr>
              <w:t>备注</w:t>
            </w:r>
          </w:p>
        </w:tc>
      </w:tr>
      <w:tr w:rsidR="003A1692" w:rsidTr="00085F6D">
        <w:trPr>
          <w:trHeight w:val="1009"/>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500" w:lineRule="exact"/>
              <w:ind w:right="57"/>
              <w:jc w:val="center"/>
              <w:rPr>
                <w:rFonts w:ascii="宋体" w:eastAsia="宋体" w:hAnsi="宋体" w:hint="eastAsia"/>
                <w:sz w:val="24"/>
                <w:szCs w:val="24"/>
              </w:rPr>
            </w:pPr>
            <w:r>
              <w:rPr>
                <w:rFonts w:ascii="宋体" w:eastAsia="宋体" w:hAnsi="宋体" w:hint="eastAsia"/>
                <w:sz w:val="24"/>
                <w:szCs w:val="24"/>
              </w:rPr>
              <w:t>1</w:t>
            </w:r>
          </w:p>
        </w:tc>
        <w:tc>
          <w:tcPr>
            <w:tcW w:w="1222"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封开县嘉诚纸业有限公司</w:t>
            </w:r>
          </w:p>
        </w:tc>
        <w:tc>
          <w:tcPr>
            <w:tcW w:w="831"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914412255814144896</w:t>
            </w:r>
          </w:p>
        </w:tc>
        <w:tc>
          <w:tcPr>
            <w:tcW w:w="1857"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textAlignment w:val="center"/>
              <w:rPr>
                <w:rFonts w:ascii="宋体" w:eastAsia="宋体" w:hAnsi="宋体" w:hint="eastAsia"/>
                <w:sz w:val="24"/>
                <w:szCs w:val="24"/>
              </w:rPr>
            </w:pPr>
            <w:r>
              <w:rPr>
                <w:rFonts w:ascii="宋体" w:eastAsia="宋体" w:hAnsi="宋体" w:hint="eastAsia"/>
                <w:sz w:val="24"/>
                <w:szCs w:val="24"/>
              </w:rPr>
              <w:t>2017年通过自愿清洁生产审核换证，并授予“广东省清洁生产企业”称号评定</w:t>
            </w:r>
          </w:p>
        </w:tc>
        <w:tc>
          <w:tcPr>
            <w:tcW w:w="537"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ind w:left="57" w:right="57"/>
              <w:jc w:val="center"/>
              <w:rPr>
                <w:rFonts w:ascii="宋体" w:eastAsia="宋体" w:hAnsi="宋体" w:hint="eastAsia"/>
                <w:sz w:val="24"/>
                <w:szCs w:val="24"/>
              </w:rPr>
            </w:pPr>
            <w:r>
              <w:rPr>
                <w:rFonts w:ascii="宋体" w:eastAsia="宋体" w:hAnsi="宋体" w:hint="eastAsia"/>
                <w:sz w:val="24"/>
                <w:szCs w:val="24"/>
              </w:rPr>
              <w:t>2018年2月</w:t>
            </w:r>
          </w:p>
        </w:tc>
        <w:tc>
          <w:tcPr>
            <w:tcW w:w="285" w:type="pct"/>
            <w:tcBorders>
              <w:top w:val="single" w:sz="4" w:space="0" w:color="auto"/>
              <w:left w:val="nil"/>
              <w:bottom w:val="single" w:sz="4" w:space="0" w:color="auto"/>
              <w:right w:val="single" w:sz="4" w:space="0" w:color="auto"/>
            </w:tcBorders>
            <w:vAlign w:val="center"/>
          </w:tcPr>
          <w:p w:rsidR="003A1692" w:rsidRDefault="003A1692" w:rsidP="00085F6D">
            <w:pPr>
              <w:spacing w:line="500" w:lineRule="exact"/>
              <w:ind w:left="57" w:right="57"/>
              <w:jc w:val="center"/>
              <w:rPr>
                <w:rFonts w:ascii="宋体" w:eastAsia="宋体" w:hAnsi="宋体" w:hint="eastAsia"/>
                <w:sz w:val="24"/>
                <w:szCs w:val="24"/>
              </w:rPr>
            </w:pPr>
          </w:p>
        </w:tc>
      </w:tr>
      <w:tr w:rsidR="003A1692" w:rsidTr="00085F6D">
        <w:trPr>
          <w:trHeight w:val="1009"/>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500" w:lineRule="exact"/>
              <w:ind w:left="57" w:right="57"/>
              <w:jc w:val="center"/>
              <w:rPr>
                <w:rFonts w:ascii="宋体" w:eastAsia="宋体" w:hAnsi="宋体" w:hint="eastAsia"/>
                <w:sz w:val="24"/>
                <w:szCs w:val="24"/>
              </w:rPr>
            </w:pPr>
            <w:r>
              <w:rPr>
                <w:rFonts w:ascii="宋体" w:eastAsia="宋体" w:hAnsi="宋体" w:hint="eastAsia"/>
                <w:sz w:val="24"/>
                <w:szCs w:val="24"/>
              </w:rPr>
              <w:t>2</w:t>
            </w:r>
          </w:p>
        </w:tc>
        <w:tc>
          <w:tcPr>
            <w:tcW w:w="1222"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肇庆麒麟山矿泉水有限公司</w:t>
            </w:r>
          </w:p>
        </w:tc>
        <w:tc>
          <w:tcPr>
            <w:tcW w:w="831"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91441225740848234W</w:t>
            </w:r>
          </w:p>
        </w:tc>
        <w:tc>
          <w:tcPr>
            <w:tcW w:w="1857"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textAlignment w:val="center"/>
              <w:rPr>
                <w:rFonts w:ascii="宋体" w:eastAsia="宋体" w:hAnsi="宋体" w:hint="eastAsia"/>
                <w:sz w:val="24"/>
                <w:szCs w:val="24"/>
              </w:rPr>
            </w:pPr>
            <w:r>
              <w:rPr>
                <w:rFonts w:ascii="宋体" w:eastAsia="宋体" w:hAnsi="宋体" w:hint="eastAsia"/>
                <w:sz w:val="24"/>
                <w:szCs w:val="24"/>
              </w:rPr>
              <w:t>2017年通过自愿清洁生产审核换证，并授予“广东省清洁生产企</w:t>
            </w:r>
            <w:r>
              <w:rPr>
                <w:rFonts w:ascii="宋体" w:eastAsia="宋体" w:hAnsi="宋体" w:hint="eastAsia"/>
                <w:sz w:val="24"/>
                <w:szCs w:val="24"/>
              </w:rPr>
              <w:lastRenderedPageBreak/>
              <w:t>业”称号评定</w:t>
            </w:r>
          </w:p>
        </w:tc>
        <w:tc>
          <w:tcPr>
            <w:tcW w:w="537"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ind w:left="57" w:right="57"/>
              <w:jc w:val="center"/>
              <w:rPr>
                <w:rFonts w:ascii="宋体" w:eastAsia="宋体" w:hAnsi="宋体" w:hint="eastAsia"/>
                <w:sz w:val="24"/>
                <w:szCs w:val="24"/>
              </w:rPr>
            </w:pPr>
            <w:r>
              <w:rPr>
                <w:rFonts w:ascii="宋体" w:eastAsia="宋体" w:hAnsi="宋体" w:hint="eastAsia"/>
                <w:sz w:val="24"/>
                <w:szCs w:val="24"/>
              </w:rPr>
              <w:lastRenderedPageBreak/>
              <w:t>2018年2月</w:t>
            </w:r>
          </w:p>
        </w:tc>
        <w:tc>
          <w:tcPr>
            <w:tcW w:w="285" w:type="pct"/>
            <w:tcBorders>
              <w:top w:val="single" w:sz="4" w:space="0" w:color="auto"/>
              <w:left w:val="nil"/>
              <w:bottom w:val="single" w:sz="4" w:space="0" w:color="auto"/>
              <w:right w:val="single" w:sz="4" w:space="0" w:color="auto"/>
            </w:tcBorders>
            <w:vAlign w:val="center"/>
          </w:tcPr>
          <w:p w:rsidR="003A1692" w:rsidRDefault="003A1692" w:rsidP="00085F6D">
            <w:pPr>
              <w:spacing w:line="500" w:lineRule="exact"/>
              <w:ind w:left="57" w:right="57"/>
              <w:jc w:val="center"/>
              <w:rPr>
                <w:rFonts w:ascii="宋体" w:eastAsia="宋体" w:hAnsi="宋体" w:hint="eastAsia"/>
                <w:sz w:val="24"/>
                <w:szCs w:val="24"/>
              </w:rPr>
            </w:pPr>
          </w:p>
        </w:tc>
      </w:tr>
      <w:tr w:rsidR="003A1692" w:rsidTr="00085F6D">
        <w:trPr>
          <w:trHeight w:val="1016"/>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500" w:lineRule="exact"/>
              <w:ind w:left="57" w:right="57"/>
              <w:jc w:val="center"/>
              <w:rPr>
                <w:rFonts w:ascii="宋体" w:eastAsia="宋体" w:hAnsi="宋体" w:hint="eastAsia"/>
                <w:sz w:val="24"/>
                <w:szCs w:val="24"/>
              </w:rPr>
            </w:pPr>
            <w:r>
              <w:rPr>
                <w:rFonts w:ascii="宋体" w:eastAsia="宋体" w:hAnsi="宋体" w:hint="eastAsia"/>
                <w:sz w:val="24"/>
                <w:szCs w:val="24"/>
              </w:rPr>
              <w:lastRenderedPageBreak/>
              <w:t>3</w:t>
            </w:r>
          </w:p>
        </w:tc>
        <w:tc>
          <w:tcPr>
            <w:tcW w:w="1222"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封开县广业环保有限公司</w:t>
            </w:r>
          </w:p>
        </w:tc>
        <w:tc>
          <w:tcPr>
            <w:tcW w:w="831"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91441225690450702J</w:t>
            </w:r>
          </w:p>
        </w:tc>
        <w:tc>
          <w:tcPr>
            <w:tcW w:w="1857"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textAlignment w:val="center"/>
              <w:rPr>
                <w:rFonts w:ascii="宋体" w:eastAsia="宋体" w:hAnsi="宋体" w:hint="eastAsia"/>
                <w:sz w:val="24"/>
                <w:szCs w:val="24"/>
              </w:rPr>
            </w:pPr>
            <w:r>
              <w:rPr>
                <w:rFonts w:ascii="宋体" w:eastAsia="宋体" w:hAnsi="宋体" w:hint="eastAsia"/>
                <w:sz w:val="24"/>
                <w:szCs w:val="24"/>
              </w:rPr>
              <w:t>2017年通过自愿清洁生产审核换证，并授予“广东省清洁生产企业”称号评定</w:t>
            </w:r>
          </w:p>
        </w:tc>
        <w:tc>
          <w:tcPr>
            <w:tcW w:w="537"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textAlignment w:val="center"/>
              <w:rPr>
                <w:rFonts w:ascii="宋体" w:eastAsia="宋体" w:hAnsi="宋体" w:hint="eastAsia"/>
                <w:sz w:val="24"/>
                <w:szCs w:val="24"/>
              </w:rPr>
            </w:pPr>
            <w:r>
              <w:rPr>
                <w:rFonts w:ascii="宋体" w:eastAsia="宋体" w:hAnsi="宋体" w:hint="eastAsia"/>
                <w:sz w:val="24"/>
                <w:szCs w:val="24"/>
              </w:rPr>
              <w:t>2018年2月</w:t>
            </w:r>
          </w:p>
        </w:tc>
        <w:tc>
          <w:tcPr>
            <w:tcW w:w="285" w:type="pct"/>
            <w:tcBorders>
              <w:top w:val="single" w:sz="4" w:space="0" w:color="auto"/>
              <w:left w:val="nil"/>
              <w:bottom w:val="single" w:sz="4" w:space="0" w:color="auto"/>
              <w:right w:val="single" w:sz="4" w:space="0" w:color="auto"/>
            </w:tcBorders>
            <w:vAlign w:val="center"/>
          </w:tcPr>
          <w:p w:rsidR="003A1692" w:rsidRDefault="003A1692" w:rsidP="00085F6D">
            <w:pPr>
              <w:spacing w:line="500" w:lineRule="exact"/>
              <w:jc w:val="center"/>
              <w:textAlignment w:val="center"/>
              <w:rPr>
                <w:rFonts w:ascii="宋体" w:eastAsia="宋体" w:hAnsi="宋体" w:hint="eastAsia"/>
                <w:sz w:val="24"/>
                <w:szCs w:val="24"/>
              </w:rPr>
            </w:pPr>
          </w:p>
        </w:tc>
      </w:tr>
      <w:tr w:rsidR="003A1692" w:rsidTr="00085F6D">
        <w:trPr>
          <w:trHeight w:val="1016"/>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500" w:lineRule="exact"/>
              <w:ind w:left="57" w:right="57"/>
              <w:jc w:val="center"/>
              <w:rPr>
                <w:rFonts w:ascii="宋体" w:eastAsia="宋体" w:hAnsi="宋体" w:hint="eastAsia"/>
                <w:sz w:val="24"/>
                <w:szCs w:val="24"/>
              </w:rPr>
            </w:pPr>
            <w:r>
              <w:rPr>
                <w:rFonts w:ascii="宋体" w:eastAsia="宋体" w:hAnsi="宋体" w:hint="eastAsia"/>
                <w:sz w:val="24"/>
                <w:szCs w:val="24"/>
              </w:rPr>
              <w:t>4</w:t>
            </w:r>
          </w:p>
        </w:tc>
        <w:tc>
          <w:tcPr>
            <w:tcW w:w="1222"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肇庆市环科所环境科技有限公司</w:t>
            </w:r>
          </w:p>
        </w:tc>
        <w:tc>
          <w:tcPr>
            <w:tcW w:w="831"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91441200MA4UNXRY7M</w:t>
            </w:r>
          </w:p>
        </w:tc>
        <w:tc>
          <w:tcPr>
            <w:tcW w:w="1857"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textAlignment w:val="center"/>
              <w:rPr>
                <w:rFonts w:ascii="宋体" w:eastAsia="宋体" w:hAnsi="宋体" w:hint="eastAsia"/>
                <w:sz w:val="24"/>
                <w:szCs w:val="24"/>
              </w:rPr>
            </w:pPr>
            <w:r>
              <w:rPr>
                <w:rFonts w:ascii="宋体" w:eastAsia="宋体" w:hAnsi="宋体" w:hint="eastAsia"/>
                <w:sz w:val="24"/>
                <w:szCs w:val="24"/>
              </w:rPr>
              <w:t>2017年评价机构年度考评综合评分高于80分。</w:t>
            </w:r>
          </w:p>
        </w:tc>
        <w:tc>
          <w:tcPr>
            <w:tcW w:w="537"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ind w:left="57" w:right="57"/>
              <w:jc w:val="center"/>
              <w:rPr>
                <w:rFonts w:ascii="宋体" w:eastAsia="宋体" w:hAnsi="宋体" w:hint="eastAsia"/>
                <w:sz w:val="24"/>
                <w:szCs w:val="24"/>
              </w:rPr>
            </w:pPr>
            <w:r>
              <w:rPr>
                <w:rFonts w:ascii="宋体" w:eastAsia="宋体" w:hAnsi="宋体" w:hint="eastAsia"/>
                <w:sz w:val="24"/>
                <w:szCs w:val="24"/>
              </w:rPr>
              <w:t>2018年2月</w:t>
            </w:r>
          </w:p>
        </w:tc>
        <w:tc>
          <w:tcPr>
            <w:tcW w:w="285" w:type="pct"/>
            <w:tcBorders>
              <w:top w:val="single" w:sz="4" w:space="0" w:color="auto"/>
              <w:left w:val="nil"/>
              <w:bottom w:val="single" w:sz="4" w:space="0" w:color="auto"/>
              <w:right w:val="single" w:sz="4" w:space="0" w:color="auto"/>
            </w:tcBorders>
            <w:vAlign w:val="center"/>
          </w:tcPr>
          <w:p w:rsidR="003A1692" w:rsidRDefault="003A1692" w:rsidP="00085F6D">
            <w:pPr>
              <w:spacing w:line="500" w:lineRule="exact"/>
              <w:jc w:val="center"/>
              <w:textAlignment w:val="center"/>
              <w:rPr>
                <w:rFonts w:ascii="宋体" w:eastAsia="宋体" w:hAnsi="宋体" w:hint="eastAsia"/>
                <w:sz w:val="24"/>
                <w:szCs w:val="24"/>
              </w:rPr>
            </w:pPr>
          </w:p>
        </w:tc>
      </w:tr>
      <w:tr w:rsidR="003A1692" w:rsidTr="00085F6D">
        <w:trPr>
          <w:trHeight w:val="1024"/>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500" w:lineRule="exact"/>
              <w:ind w:left="57" w:right="57"/>
              <w:jc w:val="center"/>
              <w:rPr>
                <w:rFonts w:ascii="宋体" w:eastAsia="宋体" w:hAnsi="宋体" w:hint="eastAsia"/>
                <w:sz w:val="24"/>
                <w:szCs w:val="24"/>
              </w:rPr>
            </w:pPr>
            <w:r>
              <w:rPr>
                <w:rFonts w:ascii="宋体" w:eastAsia="宋体" w:hAnsi="宋体" w:hint="eastAsia"/>
                <w:sz w:val="24"/>
                <w:szCs w:val="24"/>
              </w:rPr>
              <w:t>5</w:t>
            </w:r>
          </w:p>
        </w:tc>
        <w:tc>
          <w:tcPr>
            <w:tcW w:w="1222"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广东省环境保护工程研究设计院有限公司（曾用名：广东省环境保护工程研究设计院）</w:t>
            </w:r>
          </w:p>
        </w:tc>
        <w:tc>
          <w:tcPr>
            <w:tcW w:w="831"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91440000190344671W</w:t>
            </w:r>
          </w:p>
        </w:tc>
        <w:tc>
          <w:tcPr>
            <w:tcW w:w="1857"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jc w:val="center"/>
              <w:textAlignment w:val="center"/>
              <w:rPr>
                <w:rFonts w:ascii="宋体" w:eastAsia="宋体" w:hAnsi="宋体" w:hint="eastAsia"/>
                <w:sz w:val="24"/>
                <w:szCs w:val="24"/>
              </w:rPr>
            </w:pPr>
            <w:r>
              <w:rPr>
                <w:rFonts w:ascii="宋体" w:eastAsia="宋体" w:hAnsi="宋体" w:hint="eastAsia"/>
                <w:sz w:val="24"/>
                <w:szCs w:val="24"/>
              </w:rPr>
              <w:t>2017年评价机构年度考评综合评分高于80分。</w:t>
            </w:r>
          </w:p>
        </w:tc>
        <w:tc>
          <w:tcPr>
            <w:tcW w:w="537"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500" w:lineRule="exact"/>
              <w:ind w:left="57" w:right="57"/>
              <w:jc w:val="center"/>
              <w:rPr>
                <w:rFonts w:ascii="宋体" w:eastAsia="宋体" w:hAnsi="宋体" w:hint="eastAsia"/>
                <w:sz w:val="24"/>
                <w:szCs w:val="24"/>
              </w:rPr>
            </w:pPr>
            <w:r>
              <w:rPr>
                <w:rFonts w:ascii="宋体" w:eastAsia="宋体" w:hAnsi="宋体" w:hint="eastAsia"/>
                <w:sz w:val="24"/>
                <w:szCs w:val="24"/>
              </w:rPr>
              <w:t>2018年2月</w:t>
            </w:r>
          </w:p>
        </w:tc>
        <w:tc>
          <w:tcPr>
            <w:tcW w:w="285" w:type="pct"/>
            <w:tcBorders>
              <w:top w:val="single" w:sz="4" w:space="0" w:color="auto"/>
              <w:left w:val="nil"/>
              <w:bottom w:val="single" w:sz="4" w:space="0" w:color="auto"/>
              <w:right w:val="single" w:sz="4" w:space="0" w:color="auto"/>
            </w:tcBorders>
            <w:vAlign w:val="center"/>
          </w:tcPr>
          <w:p w:rsidR="003A1692" w:rsidRDefault="003A1692" w:rsidP="00085F6D">
            <w:pPr>
              <w:spacing w:line="500" w:lineRule="exact"/>
              <w:jc w:val="center"/>
              <w:textAlignment w:val="center"/>
              <w:rPr>
                <w:rFonts w:ascii="宋体" w:eastAsia="宋体" w:hAnsi="宋体" w:hint="eastAsia"/>
                <w:sz w:val="24"/>
                <w:szCs w:val="24"/>
              </w:rPr>
            </w:pPr>
          </w:p>
        </w:tc>
      </w:tr>
    </w:tbl>
    <w:p w:rsidR="003A1692" w:rsidRPr="00085F6D" w:rsidRDefault="003A1692" w:rsidP="00085F6D">
      <w:pPr>
        <w:spacing w:line="620" w:lineRule="exact"/>
        <w:rPr>
          <w:rFonts w:ascii="仿宋_GB2312" w:eastAsiaTheme="minorEastAsia" w:hAnsi="仿宋_GB2312" w:hint="eastAsia"/>
          <w:b/>
          <w:bCs/>
          <w:sz w:val="32"/>
          <w:szCs w:val="32"/>
        </w:rPr>
      </w:pPr>
    </w:p>
    <w:p w:rsidR="003A1692" w:rsidRDefault="003A1692" w:rsidP="00085F6D">
      <w:pPr>
        <w:spacing w:line="620" w:lineRule="exact"/>
        <w:ind w:firstLineChars="200" w:firstLine="643"/>
        <w:jc w:val="center"/>
        <w:rPr>
          <w:rFonts w:ascii="仿宋_GB2312" w:hAnsi="仿宋_GB2312"/>
          <w:b/>
          <w:bCs/>
          <w:sz w:val="32"/>
          <w:szCs w:val="32"/>
        </w:rPr>
      </w:pPr>
      <w:r>
        <w:rPr>
          <w:rFonts w:ascii="仿宋_GB2312" w:hAnsi="仿宋_GB2312"/>
          <w:b/>
          <w:bCs/>
          <w:sz w:val="32"/>
          <w:szCs w:val="32"/>
        </w:rPr>
        <w:t>4、2017年广东省食品安全示范街名</w:t>
      </w:r>
      <w:r>
        <w:rPr>
          <w:rFonts w:ascii="宋体" w:eastAsia="宋体" w:hAnsi="宋体" w:cs="宋体" w:hint="eastAsia"/>
          <w:b/>
          <w:bCs/>
          <w:sz w:val="32"/>
          <w:szCs w:val="32"/>
        </w:rPr>
        <w:t>单</w:t>
      </w:r>
    </w:p>
    <w:tbl>
      <w:tblPr>
        <w:tblStyle w:val="a4"/>
        <w:tblW w:w="5000" w:type="pct"/>
        <w:jc w:val="center"/>
        <w:tblInd w:w="0" w:type="dxa"/>
        <w:tblLook w:val="04A0" w:firstRow="1" w:lastRow="0" w:firstColumn="1" w:lastColumn="0" w:noHBand="0" w:noVBand="1"/>
      </w:tblPr>
      <w:tblGrid>
        <w:gridCol w:w="710"/>
        <w:gridCol w:w="4820"/>
        <w:gridCol w:w="2766"/>
      </w:tblGrid>
      <w:tr w:rsidR="003A1692" w:rsidTr="00085F6D">
        <w:trPr>
          <w:jc w:val="center"/>
        </w:trPr>
        <w:tc>
          <w:tcPr>
            <w:tcW w:w="428"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360" w:lineRule="exact"/>
              <w:jc w:val="center"/>
              <w:rPr>
                <w:rFonts w:ascii="宋体" w:eastAsia="宋体" w:hAnsi="宋体"/>
                <w:b/>
                <w:bCs/>
                <w:sz w:val="24"/>
                <w:szCs w:val="24"/>
              </w:rPr>
            </w:pPr>
            <w:r>
              <w:rPr>
                <w:rFonts w:ascii="宋体" w:eastAsia="宋体" w:hAnsi="宋体" w:hint="eastAsia"/>
                <w:b/>
                <w:bCs/>
                <w:sz w:val="24"/>
                <w:szCs w:val="24"/>
              </w:rPr>
              <w:t>序号</w:t>
            </w:r>
          </w:p>
        </w:tc>
        <w:tc>
          <w:tcPr>
            <w:tcW w:w="2905" w:type="pct"/>
            <w:tcBorders>
              <w:top w:val="single" w:sz="4" w:space="0" w:color="auto"/>
              <w:left w:val="nil"/>
              <w:bottom w:val="single" w:sz="4" w:space="0" w:color="auto"/>
              <w:right w:val="single" w:sz="4" w:space="0" w:color="auto"/>
            </w:tcBorders>
            <w:hideMark/>
          </w:tcPr>
          <w:p w:rsidR="003A1692" w:rsidRDefault="003A1692" w:rsidP="00085F6D">
            <w:pPr>
              <w:spacing w:line="360" w:lineRule="exact"/>
              <w:jc w:val="center"/>
              <w:rPr>
                <w:rFonts w:ascii="宋体" w:eastAsia="宋体" w:hAnsi="宋体" w:hint="eastAsia"/>
                <w:b/>
                <w:bCs/>
                <w:sz w:val="24"/>
                <w:szCs w:val="24"/>
              </w:rPr>
            </w:pPr>
            <w:r>
              <w:rPr>
                <w:rFonts w:ascii="宋体" w:eastAsia="宋体" w:hAnsi="宋体" w:hint="eastAsia"/>
                <w:b/>
                <w:bCs/>
                <w:sz w:val="24"/>
                <w:szCs w:val="24"/>
              </w:rPr>
              <w:t>名称</w:t>
            </w:r>
          </w:p>
        </w:tc>
        <w:tc>
          <w:tcPr>
            <w:tcW w:w="1667" w:type="pct"/>
            <w:tcBorders>
              <w:top w:val="single" w:sz="4" w:space="0" w:color="auto"/>
              <w:left w:val="nil"/>
              <w:bottom w:val="single" w:sz="4" w:space="0" w:color="auto"/>
              <w:right w:val="single" w:sz="4" w:space="0" w:color="auto"/>
            </w:tcBorders>
            <w:hideMark/>
          </w:tcPr>
          <w:p w:rsidR="003A1692" w:rsidRDefault="003A1692" w:rsidP="00085F6D">
            <w:pPr>
              <w:spacing w:line="360" w:lineRule="exact"/>
              <w:jc w:val="center"/>
              <w:rPr>
                <w:rFonts w:ascii="宋体" w:eastAsia="宋体" w:hAnsi="宋体" w:hint="eastAsia"/>
                <w:kern w:val="2"/>
                <w:sz w:val="24"/>
                <w:szCs w:val="24"/>
              </w:rPr>
            </w:pPr>
            <w:r>
              <w:rPr>
                <w:rFonts w:ascii="宋体" w:eastAsia="宋体" w:hAnsi="宋体" w:hint="eastAsia"/>
                <w:b/>
                <w:bCs/>
                <w:sz w:val="24"/>
                <w:szCs w:val="24"/>
              </w:rPr>
              <w:t>划分标准</w:t>
            </w:r>
          </w:p>
        </w:tc>
      </w:tr>
      <w:tr w:rsidR="003A1692" w:rsidTr="00085F6D">
        <w:trPr>
          <w:jc w:val="center"/>
        </w:trPr>
        <w:tc>
          <w:tcPr>
            <w:tcW w:w="428"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360" w:lineRule="exact"/>
              <w:jc w:val="center"/>
              <w:rPr>
                <w:rFonts w:ascii="宋体" w:eastAsia="宋体" w:hAnsi="宋体" w:hint="eastAsia"/>
                <w:sz w:val="24"/>
                <w:szCs w:val="24"/>
              </w:rPr>
            </w:pPr>
            <w:r>
              <w:rPr>
                <w:rFonts w:ascii="宋体" w:eastAsia="宋体" w:hAnsi="宋体" w:hint="eastAsia"/>
                <w:sz w:val="24"/>
                <w:szCs w:val="24"/>
              </w:rPr>
              <w:t>1</w:t>
            </w:r>
          </w:p>
        </w:tc>
        <w:tc>
          <w:tcPr>
            <w:tcW w:w="2905" w:type="pct"/>
            <w:tcBorders>
              <w:top w:val="single" w:sz="4" w:space="0" w:color="auto"/>
              <w:left w:val="nil"/>
              <w:bottom w:val="single" w:sz="4" w:space="0" w:color="auto"/>
              <w:right w:val="single" w:sz="4" w:space="0" w:color="auto"/>
            </w:tcBorders>
            <w:hideMark/>
          </w:tcPr>
          <w:p w:rsidR="003A1692" w:rsidRDefault="003A1692" w:rsidP="00085F6D">
            <w:pPr>
              <w:spacing w:line="360" w:lineRule="exact"/>
              <w:jc w:val="center"/>
              <w:rPr>
                <w:rFonts w:ascii="宋体" w:eastAsia="宋体" w:hAnsi="宋体" w:hint="eastAsia"/>
                <w:sz w:val="24"/>
                <w:szCs w:val="24"/>
              </w:rPr>
            </w:pPr>
            <w:r>
              <w:rPr>
                <w:rFonts w:ascii="宋体" w:eastAsia="宋体" w:hAnsi="宋体" w:hint="eastAsia"/>
                <w:sz w:val="24"/>
                <w:szCs w:val="24"/>
              </w:rPr>
              <w:t>肇庆市</w:t>
            </w:r>
            <w:proofErr w:type="gramStart"/>
            <w:r>
              <w:rPr>
                <w:rFonts w:ascii="宋体" w:eastAsia="宋体" w:hAnsi="宋体" w:hint="eastAsia"/>
                <w:sz w:val="24"/>
                <w:szCs w:val="24"/>
              </w:rPr>
              <w:t>高要区</w:t>
            </w:r>
            <w:proofErr w:type="gramEnd"/>
            <w:r>
              <w:rPr>
                <w:rFonts w:ascii="宋体" w:eastAsia="宋体" w:hAnsi="宋体" w:hint="eastAsia"/>
                <w:sz w:val="24"/>
                <w:szCs w:val="24"/>
              </w:rPr>
              <w:t>金利镇时代广场西街</w:t>
            </w:r>
          </w:p>
        </w:tc>
        <w:tc>
          <w:tcPr>
            <w:tcW w:w="1667" w:type="pct"/>
            <w:tcBorders>
              <w:top w:val="single" w:sz="4" w:space="0" w:color="auto"/>
              <w:left w:val="nil"/>
              <w:bottom w:val="single" w:sz="4" w:space="0" w:color="auto"/>
              <w:right w:val="single" w:sz="4" w:space="0" w:color="auto"/>
            </w:tcBorders>
            <w:hideMark/>
          </w:tcPr>
          <w:p w:rsidR="003A1692" w:rsidRDefault="003A1692" w:rsidP="00085F6D">
            <w:pPr>
              <w:spacing w:line="360" w:lineRule="exact"/>
              <w:jc w:val="center"/>
              <w:rPr>
                <w:rFonts w:ascii="宋体" w:eastAsia="宋体" w:hAnsi="宋体" w:hint="eastAsia"/>
                <w:sz w:val="24"/>
                <w:szCs w:val="24"/>
              </w:rPr>
            </w:pPr>
            <w:r>
              <w:rPr>
                <w:rFonts w:ascii="宋体" w:eastAsia="宋体" w:hAnsi="宋体" w:hint="eastAsia"/>
                <w:sz w:val="24"/>
                <w:szCs w:val="24"/>
              </w:rPr>
              <w:t>2017年广东省食品安全示范街</w:t>
            </w:r>
          </w:p>
        </w:tc>
      </w:tr>
      <w:tr w:rsidR="003A1692" w:rsidTr="00085F6D">
        <w:trPr>
          <w:jc w:val="center"/>
        </w:trPr>
        <w:tc>
          <w:tcPr>
            <w:tcW w:w="428"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360" w:lineRule="exact"/>
              <w:jc w:val="center"/>
              <w:rPr>
                <w:rFonts w:ascii="宋体" w:eastAsia="宋体" w:hAnsi="宋体" w:hint="eastAsia"/>
                <w:sz w:val="24"/>
                <w:szCs w:val="24"/>
              </w:rPr>
            </w:pPr>
            <w:r>
              <w:rPr>
                <w:rFonts w:ascii="宋体" w:eastAsia="宋体" w:hAnsi="宋体" w:hint="eastAsia"/>
                <w:sz w:val="24"/>
                <w:szCs w:val="24"/>
              </w:rPr>
              <w:t>2</w:t>
            </w:r>
          </w:p>
        </w:tc>
        <w:tc>
          <w:tcPr>
            <w:tcW w:w="2905" w:type="pct"/>
            <w:tcBorders>
              <w:top w:val="single" w:sz="4" w:space="0" w:color="auto"/>
              <w:left w:val="nil"/>
              <w:bottom w:val="single" w:sz="4" w:space="0" w:color="auto"/>
              <w:right w:val="single" w:sz="4" w:space="0" w:color="auto"/>
            </w:tcBorders>
            <w:hideMark/>
          </w:tcPr>
          <w:p w:rsidR="003A1692" w:rsidRDefault="003A1692" w:rsidP="00085F6D">
            <w:pPr>
              <w:spacing w:line="360" w:lineRule="exact"/>
              <w:jc w:val="center"/>
              <w:rPr>
                <w:rFonts w:ascii="宋体" w:eastAsia="宋体" w:hAnsi="宋体" w:hint="eastAsia"/>
                <w:sz w:val="24"/>
                <w:szCs w:val="24"/>
              </w:rPr>
            </w:pPr>
            <w:r>
              <w:rPr>
                <w:rFonts w:ascii="宋体" w:eastAsia="宋体" w:hAnsi="宋体" w:hint="eastAsia"/>
                <w:sz w:val="24"/>
                <w:szCs w:val="24"/>
              </w:rPr>
              <w:t>肇庆市封开县江口镇府前路</w:t>
            </w:r>
          </w:p>
        </w:tc>
        <w:tc>
          <w:tcPr>
            <w:tcW w:w="1667" w:type="pct"/>
            <w:tcBorders>
              <w:top w:val="single" w:sz="4" w:space="0" w:color="auto"/>
              <w:left w:val="nil"/>
              <w:bottom w:val="single" w:sz="4" w:space="0" w:color="auto"/>
              <w:right w:val="single" w:sz="4" w:space="0" w:color="auto"/>
            </w:tcBorders>
            <w:hideMark/>
          </w:tcPr>
          <w:p w:rsidR="003A1692" w:rsidRDefault="003A1692" w:rsidP="00085F6D">
            <w:pPr>
              <w:spacing w:line="360" w:lineRule="exact"/>
              <w:jc w:val="center"/>
              <w:rPr>
                <w:rFonts w:ascii="宋体" w:eastAsia="宋体" w:hAnsi="宋体" w:hint="eastAsia"/>
                <w:sz w:val="24"/>
                <w:szCs w:val="24"/>
              </w:rPr>
            </w:pPr>
            <w:r>
              <w:rPr>
                <w:rFonts w:ascii="宋体" w:eastAsia="宋体" w:hAnsi="宋体" w:hint="eastAsia"/>
                <w:sz w:val="24"/>
                <w:szCs w:val="24"/>
              </w:rPr>
              <w:t>2017年广东省食品安全示范街</w:t>
            </w:r>
          </w:p>
        </w:tc>
      </w:tr>
    </w:tbl>
    <w:p w:rsidR="003A1692" w:rsidRDefault="003A1692" w:rsidP="00085F6D">
      <w:pPr>
        <w:rPr>
          <w:rFonts w:ascii="仿宋" w:eastAsia="仿宋" w:hAnsi="仿宋" w:cs="仿宋_GB2312" w:hint="eastAsia"/>
          <w:b/>
          <w:bCs/>
          <w:sz w:val="32"/>
          <w:szCs w:val="32"/>
        </w:rPr>
      </w:pPr>
    </w:p>
    <w:p w:rsidR="003A1692" w:rsidRDefault="003A1692" w:rsidP="00085F6D">
      <w:pPr>
        <w:ind w:firstLineChars="200" w:firstLine="643"/>
        <w:jc w:val="center"/>
        <w:rPr>
          <w:rFonts w:ascii="仿宋_GB2312" w:hAnsi="仿宋_GB2312" w:hint="eastAsia"/>
          <w:b/>
          <w:bCs/>
          <w:sz w:val="32"/>
          <w:szCs w:val="32"/>
        </w:rPr>
      </w:pPr>
      <w:r>
        <w:rPr>
          <w:rFonts w:ascii="仿宋_GB2312" w:hAnsi="仿宋_GB2312"/>
          <w:b/>
          <w:bCs/>
          <w:sz w:val="32"/>
          <w:szCs w:val="32"/>
        </w:rPr>
        <w:t>5、2016</w:t>
      </w:r>
      <w:r>
        <w:rPr>
          <w:rFonts w:ascii="宋体" w:eastAsia="宋体" w:hAnsi="宋体" w:hint="eastAsia"/>
          <w:b/>
          <w:bCs/>
          <w:sz w:val="32"/>
          <w:szCs w:val="32"/>
        </w:rPr>
        <w:t>～</w:t>
      </w:r>
      <w:r>
        <w:rPr>
          <w:rFonts w:ascii="仿宋_GB2312" w:hAnsi="仿宋_GB2312"/>
          <w:b/>
          <w:bCs/>
          <w:sz w:val="32"/>
          <w:szCs w:val="32"/>
        </w:rPr>
        <w:t>2017年度“广东省文明诚信市场”名</w:t>
      </w:r>
      <w:r>
        <w:rPr>
          <w:rFonts w:ascii="宋体" w:eastAsia="宋体" w:hAnsi="宋体" w:cs="宋体" w:hint="eastAsia"/>
          <w:b/>
          <w:bCs/>
          <w:sz w:val="32"/>
          <w:szCs w:val="32"/>
        </w:rPr>
        <w:t>单</w:t>
      </w:r>
    </w:p>
    <w:tbl>
      <w:tblPr>
        <w:tblStyle w:val="a4"/>
        <w:tblW w:w="5000" w:type="pct"/>
        <w:jc w:val="center"/>
        <w:tblInd w:w="0" w:type="dxa"/>
        <w:tblLook w:val="04A0" w:firstRow="1" w:lastRow="0" w:firstColumn="1" w:lastColumn="0" w:noHBand="0" w:noVBand="1"/>
      </w:tblPr>
      <w:tblGrid>
        <w:gridCol w:w="1017"/>
        <w:gridCol w:w="3815"/>
        <w:gridCol w:w="3464"/>
      </w:tblGrid>
      <w:tr w:rsidR="003A1692" w:rsidTr="00085F6D">
        <w:trPr>
          <w:jc w:val="center"/>
        </w:trPr>
        <w:tc>
          <w:tcPr>
            <w:tcW w:w="613"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360" w:lineRule="exact"/>
              <w:jc w:val="center"/>
              <w:outlineLvl w:val="2"/>
              <w:rPr>
                <w:rFonts w:ascii="宋体" w:eastAsia="宋体" w:hAnsi="宋体"/>
                <w:b/>
                <w:bCs/>
                <w:sz w:val="24"/>
                <w:szCs w:val="24"/>
              </w:rPr>
            </w:pPr>
            <w:r>
              <w:rPr>
                <w:rFonts w:ascii="宋体" w:eastAsia="宋体" w:hAnsi="宋体" w:hint="eastAsia"/>
                <w:b/>
                <w:bCs/>
                <w:sz w:val="24"/>
                <w:szCs w:val="24"/>
              </w:rPr>
              <w:t>序号</w:t>
            </w:r>
          </w:p>
        </w:tc>
        <w:tc>
          <w:tcPr>
            <w:tcW w:w="2299" w:type="pct"/>
            <w:tcBorders>
              <w:top w:val="single" w:sz="4" w:space="0" w:color="auto"/>
              <w:left w:val="nil"/>
              <w:bottom w:val="single" w:sz="4" w:space="0" w:color="auto"/>
              <w:right w:val="single" w:sz="4" w:space="0" w:color="auto"/>
            </w:tcBorders>
            <w:hideMark/>
          </w:tcPr>
          <w:p w:rsidR="003A1692" w:rsidRDefault="003A1692" w:rsidP="00085F6D">
            <w:pPr>
              <w:spacing w:line="360" w:lineRule="exact"/>
              <w:jc w:val="center"/>
              <w:outlineLvl w:val="2"/>
              <w:rPr>
                <w:rFonts w:ascii="宋体" w:eastAsia="宋体" w:hAnsi="宋体" w:hint="eastAsia"/>
                <w:b/>
                <w:bCs/>
                <w:sz w:val="24"/>
                <w:szCs w:val="24"/>
              </w:rPr>
            </w:pPr>
            <w:r>
              <w:rPr>
                <w:rFonts w:ascii="宋体" w:eastAsia="宋体" w:hAnsi="宋体" w:hint="eastAsia"/>
                <w:b/>
                <w:bCs/>
                <w:sz w:val="24"/>
                <w:szCs w:val="24"/>
              </w:rPr>
              <w:t>名称</w:t>
            </w:r>
          </w:p>
        </w:tc>
        <w:tc>
          <w:tcPr>
            <w:tcW w:w="2088" w:type="pct"/>
            <w:tcBorders>
              <w:top w:val="single" w:sz="4" w:space="0" w:color="auto"/>
              <w:left w:val="nil"/>
              <w:bottom w:val="single" w:sz="4" w:space="0" w:color="auto"/>
              <w:right w:val="single" w:sz="4" w:space="0" w:color="auto"/>
            </w:tcBorders>
            <w:hideMark/>
          </w:tcPr>
          <w:p w:rsidR="003A1692" w:rsidRDefault="003A1692" w:rsidP="00085F6D">
            <w:pPr>
              <w:spacing w:line="360" w:lineRule="exact"/>
              <w:jc w:val="center"/>
              <w:outlineLvl w:val="2"/>
              <w:rPr>
                <w:rFonts w:ascii="宋体" w:eastAsia="宋体" w:hAnsi="宋体" w:hint="eastAsia"/>
                <w:b/>
                <w:bCs/>
                <w:sz w:val="24"/>
                <w:szCs w:val="24"/>
              </w:rPr>
            </w:pPr>
            <w:r>
              <w:rPr>
                <w:rFonts w:ascii="宋体" w:eastAsia="宋体" w:hAnsi="宋体" w:hint="eastAsia"/>
                <w:b/>
                <w:bCs/>
                <w:sz w:val="24"/>
                <w:szCs w:val="24"/>
              </w:rPr>
              <w:t>划分标准</w:t>
            </w:r>
          </w:p>
        </w:tc>
      </w:tr>
      <w:tr w:rsidR="003A1692" w:rsidTr="00085F6D">
        <w:trPr>
          <w:jc w:val="center"/>
        </w:trPr>
        <w:tc>
          <w:tcPr>
            <w:tcW w:w="613"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360" w:lineRule="exact"/>
              <w:jc w:val="center"/>
              <w:outlineLvl w:val="2"/>
              <w:rPr>
                <w:rFonts w:ascii="宋体" w:eastAsia="宋体" w:hAnsi="宋体" w:cs="仿宋_GB2312" w:hint="eastAsia"/>
                <w:kern w:val="2"/>
                <w:sz w:val="24"/>
                <w:szCs w:val="24"/>
              </w:rPr>
            </w:pPr>
            <w:r>
              <w:rPr>
                <w:rFonts w:ascii="宋体" w:eastAsia="宋体" w:hAnsi="宋体" w:cs="仿宋_GB2312" w:hint="eastAsia"/>
                <w:sz w:val="24"/>
                <w:szCs w:val="24"/>
              </w:rPr>
              <w:t>1</w:t>
            </w:r>
          </w:p>
        </w:tc>
        <w:tc>
          <w:tcPr>
            <w:tcW w:w="2299" w:type="pct"/>
            <w:tcBorders>
              <w:top w:val="single" w:sz="4" w:space="0" w:color="auto"/>
              <w:left w:val="nil"/>
              <w:bottom w:val="single" w:sz="4" w:space="0" w:color="auto"/>
              <w:right w:val="single" w:sz="4" w:space="0" w:color="auto"/>
            </w:tcBorders>
            <w:hideMark/>
          </w:tcPr>
          <w:p w:rsidR="003A1692" w:rsidRDefault="003A1692" w:rsidP="00085F6D">
            <w:pPr>
              <w:widowControl/>
              <w:spacing w:line="360" w:lineRule="exact"/>
              <w:jc w:val="center"/>
              <w:rPr>
                <w:rFonts w:ascii="宋体" w:eastAsia="宋体" w:hAnsi="宋体" w:hint="eastAsia"/>
                <w:sz w:val="24"/>
                <w:szCs w:val="24"/>
              </w:rPr>
            </w:pPr>
            <w:r>
              <w:rPr>
                <w:rFonts w:ascii="宋体" w:eastAsia="宋体" w:hAnsi="宋体" w:hint="eastAsia"/>
                <w:sz w:val="24"/>
                <w:szCs w:val="24"/>
              </w:rPr>
              <w:t>肇庆市鼎湖区坑口市场</w:t>
            </w:r>
          </w:p>
        </w:tc>
        <w:tc>
          <w:tcPr>
            <w:tcW w:w="2088" w:type="pct"/>
            <w:tcBorders>
              <w:top w:val="single" w:sz="4" w:space="0" w:color="auto"/>
              <w:left w:val="nil"/>
              <w:bottom w:val="single" w:sz="4" w:space="0" w:color="auto"/>
              <w:right w:val="single" w:sz="4" w:space="0" w:color="auto"/>
            </w:tcBorders>
            <w:hideMark/>
          </w:tcPr>
          <w:p w:rsidR="003A1692" w:rsidRDefault="003A1692" w:rsidP="00085F6D">
            <w:pPr>
              <w:spacing w:line="360" w:lineRule="exact"/>
              <w:jc w:val="center"/>
              <w:outlineLvl w:val="2"/>
              <w:rPr>
                <w:rFonts w:ascii="宋体" w:eastAsia="宋体" w:hAnsi="宋体" w:hint="eastAsia"/>
                <w:sz w:val="24"/>
                <w:szCs w:val="24"/>
              </w:rPr>
            </w:pPr>
            <w:r>
              <w:rPr>
                <w:rFonts w:ascii="宋体" w:eastAsia="宋体" w:hAnsi="宋体" w:hint="eastAsia"/>
                <w:sz w:val="24"/>
                <w:szCs w:val="24"/>
              </w:rPr>
              <w:t>广东省文明诚信市场</w:t>
            </w:r>
          </w:p>
        </w:tc>
      </w:tr>
      <w:tr w:rsidR="003A1692" w:rsidTr="00085F6D">
        <w:trPr>
          <w:jc w:val="center"/>
        </w:trPr>
        <w:tc>
          <w:tcPr>
            <w:tcW w:w="613"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360" w:lineRule="exact"/>
              <w:jc w:val="center"/>
              <w:outlineLvl w:val="2"/>
              <w:rPr>
                <w:rFonts w:ascii="宋体" w:eastAsia="宋体" w:hAnsi="宋体" w:cs="仿宋_GB2312" w:hint="eastAsia"/>
                <w:kern w:val="2"/>
                <w:sz w:val="24"/>
                <w:szCs w:val="24"/>
              </w:rPr>
            </w:pPr>
            <w:r>
              <w:rPr>
                <w:rFonts w:ascii="宋体" w:eastAsia="宋体" w:hAnsi="宋体" w:cs="仿宋_GB2312" w:hint="eastAsia"/>
                <w:sz w:val="24"/>
                <w:szCs w:val="24"/>
              </w:rPr>
              <w:lastRenderedPageBreak/>
              <w:t>2</w:t>
            </w:r>
          </w:p>
        </w:tc>
        <w:tc>
          <w:tcPr>
            <w:tcW w:w="2299" w:type="pct"/>
            <w:tcBorders>
              <w:top w:val="single" w:sz="4" w:space="0" w:color="auto"/>
              <w:left w:val="nil"/>
              <w:bottom w:val="single" w:sz="4" w:space="0" w:color="auto"/>
              <w:right w:val="single" w:sz="4" w:space="0" w:color="auto"/>
            </w:tcBorders>
            <w:hideMark/>
          </w:tcPr>
          <w:p w:rsidR="003A1692" w:rsidRDefault="003A1692" w:rsidP="00085F6D">
            <w:pPr>
              <w:widowControl/>
              <w:spacing w:line="360" w:lineRule="exact"/>
              <w:jc w:val="center"/>
              <w:rPr>
                <w:rFonts w:ascii="宋体" w:eastAsia="宋体" w:hAnsi="宋体" w:hint="eastAsia"/>
                <w:sz w:val="24"/>
                <w:szCs w:val="24"/>
              </w:rPr>
            </w:pPr>
            <w:r>
              <w:rPr>
                <w:rFonts w:ascii="宋体" w:eastAsia="宋体" w:hAnsi="宋体" w:hint="eastAsia"/>
                <w:sz w:val="24"/>
                <w:szCs w:val="24"/>
              </w:rPr>
              <w:t>肇庆市中心市场</w:t>
            </w:r>
          </w:p>
        </w:tc>
        <w:tc>
          <w:tcPr>
            <w:tcW w:w="2088" w:type="pct"/>
            <w:tcBorders>
              <w:top w:val="single" w:sz="4" w:space="0" w:color="auto"/>
              <w:left w:val="nil"/>
              <w:bottom w:val="single" w:sz="4" w:space="0" w:color="auto"/>
              <w:right w:val="single" w:sz="4" w:space="0" w:color="auto"/>
            </w:tcBorders>
            <w:hideMark/>
          </w:tcPr>
          <w:p w:rsidR="003A1692" w:rsidRDefault="003A1692" w:rsidP="00085F6D">
            <w:pPr>
              <w:spacing w:line="360" w:lineRule="exact"/>
              <w:jc w:val="center"/>
              <w:outlineLvl w:val="2"/>
              <w:rPr>
                <w:rFonts w:ascii="宋体" w:eastAsia="宋体" w:hAnsi="宋体" w:hint="eastAsia"/>
                <w:sz w:val="24"/>
                <w:szCs w:val="24"/>
              </w:rPr>
            </w:pPr>
            <w:r>
              <w:rPr>
                <w:rFonts w:ascii="宋体" w:eastAsia="宋体" w:hAnsi="宋体" w:hint="eastAsia"/>
                <w:sz w:val="24"/>
                <w:szCs w:val="24"/>
              </w:rPr>
              <w:t>广东省文明诚信市场</w:t>
            </w:r>
          </w:p>
        </w:tc>
      </w:tr>
      <w:tr w:rsidR="003A1692" w:rsidTr="00085F6D">
        <w:trPr>
          <w:jc w:val="center"/>
        </w:trPr>
        <w:tc>
          <w:tcPr>
            <w:tcW w:w="613"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360" w:lineRule="exact"/>
              <w:jc w:val="center"/>
              <w:outlineLvl w:val="2"/>
              <w:rPr>
                <w:rFonts w:ascii="宋体" w:eastAsia="宋体" w:hAnsi="宋体" w:cs="仿宋_GB2312" w:hint="eastAsia"/>
                <w:kern w:val="2"/>
                <w:sz w:val="24"/>
                <w:szCs w:val="24"/>
              </w:rPr>
            </w:pPr>
            <w:r>
              <w:rPr>
                <w:rFonts w:ascii="宋体" w:eastAsia="宋体" w:hAnsi="宋体" w:cs="仿宋_GB2312" w:hint="eastAsia"/>
                <w:sz w:val="24"/>
                <w:szCs w:val="24"/>
              </w:rPr>
              <w:t>3</w:t>
            </w:r>
          </w:p>
        </w:tc>
        <w:tc>
          <w:tcPr>
            <w:tcW w:w="2299" w:type="pct"/>
            <w:tcBorders>
              <w:top w:val="single" w:sz="4" w:space="0" w:color="auto"/>
              <w:left w:val="nil"/>
              <w:bottom w:val="single" w:sz="4" w:space="0" w:color="auto"/>
              <w:right w:val="single" w:sz="4" w:space="0" w:color="auto"/>
            </w:tcBorders>
            <w:hideMark/>
          </w:tcPr>
          <w:p w:rsidR="003A1692" w:rsidRDefault="003A1692" w:rsidP="00085F6D">
            <w:pPr>
              <w:widowControl/>
              <w:spacing w:line="360" w:lineRule="exact"/>
              <w:jc w:val="center"/>
              <w:rPr>
                <w:rFonts w:ascii="宋体" w:eastAsia="宋体" w:hAnsi="宋体" w:hint="eastAsia"/>
                <w:sz w:val="24"/>
                <w:szCs w:val="24"/>
              </w:rPr>
            </w:pPr>
            <w:proofErr w:type="gramStart"/>
            <w:r>
              <w:rPr>
                <w:rFonts w:ascii="宋体" w:eastAsia="宋体" w:hAnsi="宋体" w:hint="eastAsia"/>
                <w:sz w:val="24"/>
                <w:szCs w:val="24"/>
              </w:rPr>
              <w:t>肇庆市下瑶百花</w:t>
            </w:r>
            <w:proofErr w:type="gramEnd"/>
            <w:r>
              <w:rPr>
                <w:rFonts w:ascii="宋体" w:eastAsia="宋体" w:hAnsi="宋体" w:hint="eastAsia"/>
                <w:sz w:val="24"/>
                <w:szCs w:val="24"/>
              </w:rPr>
              <w:t>市场</w:t>
            </w:r>
          </w:p>
        </w:tc>
        <w:tc>
          <w:tcPr>
            <w:tcW w:w="2088" w:type="pct"/>
            <w:tcBorders>
              <w:top w:val="single" w:sz="4" w:space="0" w:color="auto"/>
              <w:left w:val="nil"/>
              <w:bottom w:val="single" w:sz="4" w:space="0" w:color="auto"/>
              <w:right w:val="single" w:sz="4" w:space="0" w:color="auto"/>
            </w:tcBorders>
            <w:hideMark/>
          </w:tcPr>
          <w:p w:rsidR="003A1692" w:rsidRDefault="003A1692" w:rsidP="00085F6D">
            <w:pPr>
              <w:spacing w:line="360" w:lineRule="exact"/>
              <w:jc w:val="center"/>
              <w:outlineLvl w:val="2"/>
              <w:rPr>
                <w:rFonts w:ascii="宋体" w:eastAsia="宋体" w:hAnsi="宋体" w:hint="eastAsia"/>
                <w:sz w:val="24"/>
                <w:szCs w:val="24"/>
              </w:rPr>
            </w:pPr>
            <w:r>
              <w:rPr>
                <w:rFonts w:ascii="宋体" w:eastAsia="宋体" w:hAnsi="宋体" w:hint="eastAsia"/>
                <w:sz w:val="24"/>
                <w:szCs w:val="24"/>
              </w:rPr>
              <w:t>广东省文明诚信市场</w:t>
            </w:r>
          </w:p>
        </w:tc>
      </w:tr>
    </w:tbl>
    <w:p w:rsidR="003A1692" w:rsidRDefault="003A1692" w:rsidP="00085F6D">
      <w:pPr>
        <w:rPr>
          <w:rFonts w:ascii="仿宋" w:eastAsia="仿宋" w:hAnsi="仿宋" w:cs="仿宋_GB2312" w:hint="eastAsia"/>
          <w:b/>
          <w:bCs/>
          <w:sz w:val="32"/>
          <w:szCs w:val="32"/>
        </w:rPr>
      </w:pPr>
    </w:p>
    <w:p w:rsidR="003A1692" w:rsidRDefault="003A1692" w:rsidP="00085F6D">
      <w:pPr>
        <w:spacing w:line="360" w:lineRule="exact"/>
        <w:ind w:firstLineChars="200" w:firstLine="643"/>
        <w:jc w:val="center"/>
        <w:rPr>
          <w:rFonts w:ascii="仿宋" w:eastAsia="仿宋" w:hAnsi="仿宋" w:cs="仿宋_GB2312" w:hint="eastAsia"/>
          <w:b/>
          <w:bCs/>
          <w:sz w:val="32"/>
          <w:szCs w:val="32"/>
        </w:rPr>
      </w:pPr>
      <w:r>
        <w:rPr>
          <w:rFonts w:ascii="仿宋" w:eastAsia="仿宋" w:hAnsi="仿宋" w:cs="仿宋_GB2312" w:hint="eastAsia"/>
          <w:b/>
          <w:bCs/>
          <w:sz w:val="32"/>
          <w:szCs w:val="32"/>
        </w:rPr>
        <w:t>6、2017～2018年度肇庆市医疗器械生产质量信用A类企业名单</w:t>
      </w:r>
    </w:p>
    <w:tbl>
      <w:tblPr>
        <w:tblStyle w:val="a4"/>
        <w:tblW w:w="5000" w:type="pct"/>
        <w:jc w:val="center"/>
        <w:tblInd w:w="0" w:type="dxa"/>
        <w:tblLook w:val="04A0" w:firstRow="1" w:lastRow="0" w:firstColumn="1" w:lastColumn="0" w:noHBand="0" w:noVBand="1"/>
      </w:tblPr>
      <w:tblGrid>
        <w:gridCol w:w="651"/>
        <w:gridCol w:w="1954"/>
        <w:gridCol w:w="2195"/>
        <w:gridCol w:w="1301"/>
        <w:gridCol w:w="1302"/>
        <w:gridCol w:w="893"/>
      </w:tblGrid>
      <w:tr w:rsidR="003A1692" w:rsidTr="00085F6D">
        <w:trPr>
          <w:jc w:val="center"/>
        </w:trPr>
        <w:tc>
          <w:tcPr>
            <w:tcW w:w="392"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400" w:lineRule="exact"/>
              <w:jc w:val="center"/>
              <w:rPr>
                <w:rFonts w:ascii="宋体" w:eastAsia="宋体" w:hAnsi="宋体" w:cs="仿宋_GB2312" w:hint="eastAsia"/>
                <w:b/>
                <w:bCs/>
                <w:sz w:val="24"/>
                <w:szCs w:val="24"/>
              </w:rPr>
            </w:pPr>
            <w:r>
              <w:rPr>
                <w:rFonts w:ascii="宋体" w:eastAsia="宋体" w:hAnsi="宋体" w:cs="仿宋_GB2312" w:hint="eastAsia"/>
                <w:b/>
                <w:bCs/>
                <w:sz w:val="24"/>
                <w:szCs w:val="24"/>
              </w:rPr>
              <w:t>序号</w:t>
            </w:r>
          </w:p>
        </w:tc>
        <w:tc>
          <w:tcPr>
            <w:tcW w:w="1177"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cs="仿宋_GB2312" w:hint="eastAsia"/>
                <w:b/>
                <w:bCs/>
                <w:sz w:val="24"/>
                <w:szCs w:val="24"/>
              </w:rPr>
            </w:pPr>
            <w:r>
              <w:rPr>
                <w:rFonts w:ascii="宋体" w:eastAsia="宋体" w:hAnsi="宋体" w:cs="仿宋_GB2312" w:hint="eastAsia"/>
                <w:b/>
                <w:bCs/>
                <w:sz w:val="24"/>
                <w:szCs w:val="24"/>
              </w:rPr>
              <w:t>企业名称</w:t>
            </w:r>
          </w:p>
        </w:tc>
        <w:tc>
          <w:tcPr>
            <w:tcW w:w="1323"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cs="仿宋_GB2312" w:hint="eastAsia"/>
                <w:b/>
                <w:bCs/>
                <w:sz w:val="24"/>
                <w:szCs w:val="24"/>
              </w:rPr>
            </w:pPr>
            <w:r>
              <w:rPr>
                <w:rFonts w:ascii="宋体" w:eastAsia="宋体" w:hAnsi="宋体" w:cs="仿宋_GB2312" w:hint="eastAsia"/>
                <w:b/>
                <w:bCs/>
                <w:sz w:val="24"/>
                <w:szCs w:val="24"/>
              </w:rPr>
              <w:t>生产品种</w:t>
            </w:r>
          </w:p>
        </w:tc>
        <w:tc>
          <w:tcPr>
            <w:tcW w:w="784"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cs="仿宋_GB2312" w:hint="eastAsia"/>
                <w:b/>
                <w:bCs/>
                <w:sz w:val="24"/>
                <w:szCs w:val="24"/>
              </w:rPr>
            </w:pPr>
            <w:r>
              <w:rPr>
                <w:rFonts w:ascii="宋体" w:eastAsia="宋体" w:hAnsi="宋体" w:cs="仿宋_GB2312" w:hint="eastAsia"/>
                <w:b/>
                <w:bCs/>
                <w:sz w:val="24"/>
                <w:szCs w:val="24"/>
              </w:rPr>
              <w:t>注册地址</w:t>
            </w:r>
          </w:p>
        </w:tc>
        <w:tc>
          <w:tcPr>
            <w:tcW w:w="785"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cs="仿宋_GB2312" w:hint="eastAsia"/>
                <w:b/>
                <w:bCs/>
                <w:sz w:val="24"/>
                <w:szCs w:val="24"/>
              </w:rPr>
            </w:pPr>
            <w:r>
              <w:rPr>
                <w:rFonts w:ascii="宋体" w:eastAsia="宋体" w:hAnsi="宋体" w:cs="仿宋_GB2312" w:hint="eastAsia"/>
                <w:b/>
                <w:bCs/>
                <w:sz w:val="24"/>
                <w:szCs w:val="24"/>
              </w:rPr>
              <w:t>生产地址</w:t>
            </w:r>
          </w:p>
        </w:tc>
        <w:tc>
          <w:tcPr>
            <w:tcW w:w="538" w:type="pct"/>
            <w:tcBorders>
              <w:top w:val="single" w:sz="4" w:space="0" w:color="auto"/>
              <w:left w:val="nil"/>
              <w:bottom w:val="single" w:sz="4" w:space="0" w:color="auto"/>
              <w:right w:val="single" w:sz="4" w:space="0" w:color="auto"/>
            </w:tcBorders>
            <w:hideMark/>
          </w:tcPr>
          <w:p w:rsidR="003A1692" w:rsidRDefault="003A1692" w:rsidP="00085F6D">
            <w:pPr>
              <w:widowControl/>
              <w:spacing w:line="400" w:lineRule="exact"/>
              <w:jc w:val="center"/>
              <w:rPr>
                <w:rFonts w:ascii="宋体" w:eastAsia="宋体" w:hAnsi="宋体" w:cs="仿宋_GB2312" w:hint="eastAsia"/>
                <w:b/>
                <w:bCs/>
                <w:sz w:val="24"/>
                <w:szCs w:val="24"/>
              </w:rPr>
            </w:pPr>
            <w:r>
              <w:rPr>
                <w:rFonts w:ascii="宋体" w:eastAsia="宋体" w:hAnsi="宋体" w:cs="仿宋_GB2312" w:hint="eastAsia"/>
                <w:b/>
                <w:bCs/>
                <w:sz w:val="24"/>
                <w:szCs w:val="24"/>
              </w:rPr>
              <w:t>企业负责人</w:t>
            </w:r>
          </w:p>
        </w:tc>
      </w:tr>
      <w:tr w:rsidR="003A1692" w:rsidTr="00085F6D">
        <w:trPr>
          <w:jc w:val="center"/>
        </w:trPr>
        <w:tc>
          <w:tcPr>
            <w:tcW w:w="392"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400" w:lineRule="exact"/>
              <w:jc w:val="center"/>
              <w:rPr>
                <w:rFonts w:ascii="宋体" w:eastAsia="宋体" w:hAnsi="宋体" w:hint="eastAsia"/>
                <w:sz w:val="24"/>
                <w:szCs w:val="24"/>
              </w:rPr>
            </w:pPr>
            <w:r>
              <w:rPr>
                <w:rFonts w:ascii="宋体" w:eastAsia="宋体" w:hAnsi="宋体" w:hint="eastAsia"/>
                <w:sz w:val="24"/>
                <w:szCs w:val="24"/>
              </w:rPr>
              <w:t>1</w:t>
            </w:r>
          </w:p>
        </w:tc>
        <w:tc>
          <w:tcPr>
            <w:tcW w:w="1177"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400" w:lineRule="exact"/>
              <w:jc w:val="center"/>
              <w:rPr>
                <w:rFonts w:ascii="宋体" w:eastAsia="宋体" w:hAnsi="宋体" w:cs="Arial" w:hint="eastAsia"/>
                <w:kern w:val="2"/>
                <w:sz w:val="24"/>
                <w:szCs w:val="24"/>
              </w:rPr>
            </w:pPr>
            <w:r>
              <w:rPr>
                <w:rFonts w:ascii="宋体" w:eastAsia="宋体" w:hAnsi="宋体" w:cs="Arial" w:hint="eastAsia"/>
                <w:sz w:val="24"/>
                <w:szCs w:val="24"/>
              </w:rPr>
              <w:t>封开县培</w:t>
            </w:r>
            <w:proofErr w:type="gramStart"/>
            <w:r>
              <w:rPr>
                <w:rFonts w:ascii="宋体" w:eastAsia="宋体" w:hAnsi="宋体" w:cs="Arial" w:hint="eastAsia"/>
                <w:sz w:val="24"/>
                <w:szCs w:val="24"/>
              </w:rPr>
              <w:t>鑫</w:t>
            </w:r>
            <w:proofErr w:type="gramEnd"/>
            <w:r>
              <w:rPr>
                <w:rFonts w:ascii="宋体" w:eastAsia="宋体" w:hAnsi="宋体" w:cs="Arial" w:hint="eastAsia"/>
                <w:sz w:val="24"/>
                <w:szCs w:val="24"/>
              </w:rPr>
              <w:t>医用材料有限公司</w:t>
            </w:r>
          </w:p>
        </w:tc>
        <w:tc>
          <w:tcPr>
            <w:tcW w:w="1323"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400" w:lineRule="exact"/>
              <w:jc w:val="center"/>
              <w:rPr>
                <w:rFonts w:ascii="宋体" w:eastAsia="宋体" w:hAnsi="宋体" w:cs="Arial" w:hint="eastAsia"/>
                <w:sz w:val="24"/>
                <w:szCs w:val="24"/>
              </w:rPr>
            </w:pPr>
            <w:r>
              <w:rPr>
                <w:rFonts w:ascii="宋体" w:eastAsia="宋体" w:hAnsi="宋体" w:cs="Arial" w:hint="eastAsia"/>
                <w:sz w:val="24"/>
                <w:szCs w:val="24"/>
              </w:rPr>
              <w:t>Ⅰ类：6864医用卫生材料及敷料**</w:t>
            </w:r>
          </w:p>
        </w:tc>
        <w:tc>
          <w:tcPr>
            <w:tcW w:w="784"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400" w:lineRule="exact"/>
              <w:jc w:val="center"/>
              <w:rPr>
                <w:rFonts w:ascii="宋体" w:eastAsia="宋体" w:hAnsi="宋体" w:cs="Arial" w:hint="eastAsia"/>
                <w:sz w:val="24"/>
                <w:szCs w:val="24"/>
              </w:rPr>
            </w:pPr>
            <w:r>
              <w:rPr>
                <w:rFonts w:ascii="宋体" w:eastAsia="宋体" w:hAnsi="宋体" w:cs="Arial" w:hint="eastAsia"/>
                <w:sz w:val="24"/>
                <w:szCs w:val="24"/>
              </w:rPr>
              <w:t>封开县城东方二路129号</w:t>
            </w:r>
          </w:p>
        </w:tc>
        <w:tc>
          <w:tcPr>
            <w:tcW w:w="785"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400" w:lineRule="exact"/>
              <w:jc w:val="center"/>
              <w:rPr>
                <w:rFonts w:ascii="宋体" w:eastAsia="宋体" w:hAnsi="宋体" w:cs="Arial" w:hint="eastAsia"/>
                <w:sz w:val="24"/>
                <w:szCs w:val="24"/>
              </w:rPr>
            </w:pPr>
            <w:r>
              <w:rPr>
                <w:rFonts w:ascii="宋体" w:eastAsia="宋体" w:hAnsi="宋体" w:cs="Arial" w:hint="eastAsia"/>
                <w:sz w:val="24"/>
                <w:szCs w:val="24"/>
              </w:rPr>
              <w:t>封开县城东方二路129号</w:t>
            </w:r>
          </w:p>
        </w:tc>
        <w:tc>
          <w:tcPr>
            <w:tcW w:w="538"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400" w:lineRule="exact"/>
              <w:jc w:val="center"/>
              <w:rPr>
                <w:rFonts w:ascii="宋体" w:eastAsia="宋体" w:hAnsi="宋体" w:cs="Arial" w:hint="eastAsia"/>
                <w:sz w:val="24"/>
                <w:szCs w:val="24"/>
              </w:rPr>
            </w:pPr>
            <w:r>
              <w:rPr>
                <w:rFonts w:ascii="宋体" w:eastAsia="宋体" w:hAnsi="宋体" w:cs="Arial" w:hint="eastAsia"/>
                <w:sz w:val="24"/>
                <w:szCs w:val="24"/>
              </w:rPr>
              <w:t>梁耀</w:t>
            </w:r>
            <w:proofErr w:type="gramStart"/>
            <w:r>
              <w:rPr>
                <w:rFonts w:ascii="宋体" w:eastAsia="宋体" w:hAnsi="宋体" w:cs="Arial" w:hint="eastAsia"/>
                <w:sz w:val="24"/>
                <w:szCs w:val="24"/>
              </w:rPr>
              <w:t>劳</w:t>
            </w:r>
            <w:proofErr w:type="gramEnd"/>
          </w:p>
        </w:tc>
      </w:tr>
    </w:tbl>
    <w:p w:rsidR="003A1692" w:rsidRDefault="003A1692" w:rsidP="00085F6D">
      <w:pPr>
        <w:jc w:val="center"/>
        <w:rPr>
          <w:rFonts w:ascii="仿宋_GB2312" w:hAnsi="仿宋_GB2312" w:hint="eastAsia"/>
          <w:b/>
          <w:bCs/>
          <w:sz w:val="32"/>
          <w:szCs w:val="32"/>
        </w:rPr>
      </w:pPr>
    </w:p>
    <w:p w:rsidR="003A1692" w:rsidRDefault="003A1692" w:rsidP="00085F6D">
      <w:pPr>
        <w:ind w:firstLineChars="200" w:firstLine="643"/>
        <w:jc w:val="center"/>
        <w:rPr>
          <w:rFonts w:ascii="仿宋_GB2312" w:hAnsi="仿宋_GB2312"/>
          <w:b/>
          <w:bCs/>
          <w:sz w:val="32"/>
          <w:szCs w:val="32"/>
        </w:rPr>
      </w:pPr>
      <w:r>
        <w:rPr>
          <w:rFonts w:ascii="仿宋_GB2312" w:hAnsi="仿宋_GB2312"/>
          <w:b/>
          <w:bCs/>
          <w:sz w:val="32"/>
          <w:szCs w:val="32"/>
        </w:rPr>
        <w:t>7、肇庆市2017年新获广东省名牌产品（工业类）称号名单</w:t>
      </w:r>
    </w:p>
    <w:tbl>
      <w:tblPr>
        <w:tblStyle w:val="a4"/>
        <w:tblW w:w="5000" w:type="pct"/>
        <w:jc w:val="center"/>
        <w:tblInd w:w="0" w:type="dxa"/>
        <w:tblLook w:val="04A0" w:firstRow="1" w:lastRow="0" w:firstColumn="1" w:lastColumn="0" w:noHBand="0" w:noVBand="1"/>
      </w:tblPr>
      <w:tblGrid>
        <w:gridCol w:w="457"/>
        <w:gridCol w:w="2595"/>
        <w:gridCol w:w="3411"/>
        <w:gridCol w:w="1833"/>
      </w:tblGrid>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b/>
                <w:bCs/>
                <w:color w:val="000000"/>
                <w:sz w:val="24"/>
                <w:szCs w:val="24"/>
              </w:rPr>
            </w:pPr>
            <w:r>
              <w:rPr>
                <w:rFonts w:ascii="宋体" w:eastAsia="宋体" w:hAnsi="宋体" w:hint="eastAsia"/>
                <w:b/>
                <w:bCs/>
                <w:color w:val="000000"/>
                <w:sz w:val="24"/>
                <w:szCs w:val="24"/>
              </w:rPr>
              <w:t>序号</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b/>
                <w:bCs/>
                <w:color w:val="000000"/>
                <w:sz w:val="24"/>
                <w:szCs w:val="24"/>
              </w:rPr>
            </w:pPr>
            <w:r>
              <w:rPr>
                <w:rFonts w:ascii="宋体" w:eastAsia="宋体" w:hAnsi="宋体" w:hint="eastAsia"/>
                <w:b/>
                <w:bCs/>
                <w:color w:val="000000"/>
                <w:sz w:val="24"/>
                <w:szCs w:val="24"/>
              </w:rPr>
              <w:t>企业名称</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b/>
                <w:bCs/>
                <w:color w:val="000000"/>
                <w:sz w:val="24"/>
                <w:szCs w:val="24"/>
              </w:rPr>
            </w:pPr>
            <w:r>
              <w:rPr>
                <w:rFonts w:ascii="宋体" w:eastAsia="宋体" w:hAnsi="宋体" w:hint="eastAsia"/>
                <w:b/>
                <w:bCs/>
                <w:color w:val="000000"/>
                <w:sz w:val="24"/>
                <w:szCs w:val="24"/>
              </w:rPr>
              <w:t>产品名称</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b/>
                <w:bCs/>
                <w:color w:val="000000"/>
                <w:sz w:val="24"/>
                <w:szCs w:val="24"/>
              </w:rPr>
            </w:pPr>
            <w:r>
              <w:rPr>
                <w:rFonts w:ascii="宋体" w:eastAsia="宋体" w:hAnsi="宋体" w:hint="eastAsia"/>
                <w:b/>
                <w:bCs/>
                <w:color w:val="000000"/>
                <w:sz w:val="24"/>
                <w:szCs w:val="24"/>
              </w:rPr>
              <w:t>商标</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1</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肇庆绿宝石电子科技股份有限公司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导电聚合物固态电容器</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图形</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2</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肇庆市</w:t>
            </w:r>
            <w:proofErr w:type="gramStart"/>
            <w:r>
              <w:rPr>
                <w:rFonts w:ascii="宋体" w:eastAsia="宋体" w:hAnsi="宋体" w:hint="eastAsia"/>
                <w:color w:val="000000"/>
                <w:sz w:val="24"/>
                <w:szCs w:val="24"/>
              </w:rPr>
              <w:t>现代筑美家居</w:t>
            </w:r>
            <w:proofErr w:type="gramEnd"/>
            <w:r>
              <w:rPr>
                <w:rFonts w:ascii="宋体" w:eastAsia="宋体" w:hAnsi="宋体" w:hint="eastAsia"/>
                <w:color w:val="000000"/>
                <w:sz w:val="24"/>
                <w:szCs w:val="24"/>
              </w:rPr>
              <w:t>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橱柜</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图形</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3</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肇庆市</w:t>
            </w:r>
            <w:proofErr w:type="gramStart"/>
            <w:r>
              <w:rPr>
                <w:rFonts w:ascii="宋体" w:eastAsia="宋体" w:hAnsi="宋体" w:hint="eastAsia"/>
                <w:color w:val="000000"/>
                <w:sz w:val="24"/>
                <w:szCs w:val="24"/>
              </w:rPr>
              <w:t>现代筑美家居</w:t>
            </w:r>
            <w:proofErr w:type="gramEnd"/>
            <w:r>
              <w:rPr>
                <w:rFonts w:ascii="宋体" w:eastAsia="宋体" w:hAnsi="宋体" w:hint="eastAsia"/>
                <w:color w:val="000000"/>
                <w:sz w:val="24"/>
                <w:szCs w:val="24"/>
              </w:rPr>
              <w:t>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浸渍纸层压木质地板</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图形</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4</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肇庆市</w:t>
            </w:r>
            <w:proofErr w:type="gramStart"/>
            <w:r>
              <w:rPr>
                <w:rFonts w:ascii="宋体" w:eastAsia="宋体" w:hAnsi="宋体" w:hint="eastAsia"/>
                <w:color w:val="000000"/>
                <w:sz w:val="24"/>
                <w:szCs w:val="24"/>
              </w:rPr>
              <w:t>现代筑美家居</w:t>
            </w:r>
            <w:proofErr w:type="gramEnd"/>
            <w:r>
              <w:rPr>
                <w:rFonts w:ascii="宋体" w:eastAsia="宋体" w:hAnsi="宋体" w:hint="eastAsia"/>
                <w:color w:val="000000"/>
                <w:sz w:val="24"/>
                <w:szCs w:val="24"/>
              </w:rPr>
              <w:t>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整体定制卫浴</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图形</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5</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proofErr w:type="gramStart"/>
            <w:r>
              <w:rPr>
                <w:rFonts w:ascii="宋体" w:eastAsia="宋体" w:hAnsi="宋体" w:hint="eastAsia"/>
                <w:color w:val="000000"/>
                <w:sz w:val="24"/>
                <w:szCs w:val="24"/>
              </w:rPr>
              <w:t>肇</w:t>
            </w:r>
            <w:proofErr w:type="gramEnd"/>
            <w:r>
              <w:rPr>
                <w:rFonts w:ascii="宋体" w:eastAsia="宋体" w:hAnsi="宋体" w:hint="eastAsia"/>
                <w:color w:val="000000"/>
                <w:sz w:val="24"/>
                <w:szCs w:val="24"/>
              </w:rPr>
              <w:t>庆涞馨美体内衣有限公司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保健内衣</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proofErr w:type="gramStart"/>
            <w:r>
              <w:rPr>
                <w:rFonts w:ascii="宋体" w:eastAsia="宋体" w:hAnsi="宋体" w:hint="eastAsia"/>
                <w:color w:val="000000"/>
                <w:sz w:val="24"/>
                <w:szCs w:val="24"/>
              </w:rPr>
              <w:t>莱</w:t>
            </w:r>
            <w:proofErr w:type="gramEnd"/>
            <w:r>
              <w:rPr>
                <w:rFonts w:ascii="宋体" w:eastAsia="宋体" w:hAnsi="宋体" w:hint="eastAsia"/>
                <w:color w:val="000000"/>
                <w:sz w:val="24"/>
                <w:szCs w:val="24"/>
              </w:rPr>
              <w:t>馨</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6</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广东科茂林产化工股份有限公司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脂松节油</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proofErr w:type="gramStart"/>
            <w:r>
              <w:rPr>
                <w:rFonts w:ascii="宋体" w:eastAsia="宋体" w:hAnsi="宋体" w:hint="eastAsia"/>
                <w:color w:val="000000"/>
                <w:sz w:val="24"/>
                <w:szCs w:val="24"/>
              </w:rPr>
              <w:t>科茂</w:t>
            </w:r>
            <w:proofErr w:type="gramEnd"/>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lastRenderedPageBreak/>
              <w:t>7</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广东三浦车库股份有限公司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机械式立体停车库</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3P立体车库（文字+图形）</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8</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肇庆开达五金装饰有限公司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地弹簧</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JUSTOR</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9</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四会市国耀铝业有限公司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建筑铝合金模板及支撑系统</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图形</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10</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广东鸿泰科技股份有限公司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铝压铸件</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HTPD</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11</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肇庆市来德利陶瓷有限公司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陶瓷墙地砖（地砖）</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来德利陶瓷LORD+图形</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12</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广东四会互感器厂有限公司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复合绝缘子</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proofErr w:type="gramStart"/>
            <w:r>
              <w:rPr>
                <w:rFonts w:ascii="宋体" w:eastAsia="宋体" w:hAnsi="宋体" w:hint="eastAsia"/>
                <w:color w:val="000000"/>
                <w:sz w:val="24"/>
                <w:szCs w:val="24"/>
              </w:rPr>
              <w:t>四互</w:t>
            </w:r>
            <w:proofErr w:type="gramEnd"/>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13</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广东羚光新材料股份有限公司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圆片陶瓷电容器用银浆</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图形</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14</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广东风华高新科技股份有限公司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电子浆料</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FH（文字+图形）</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15</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广东中亚铝业有限公司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铝合金建筑型材</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亚</w:t>
            </w:r>
            <w:proofErr w:type="gramStart"/>
            <w:r>
              <w:rPr>
                <w:rFonts w:ascii="宋体" w:eastAsia="宋体" w:hAnsi="宋体" w:hint="eastAsia"/>
                <w:color w:val="000000"/>
                <w:sz w:val="24"/>
                <w:szCs w:val="24"/>
              </w:rPr>
              <w:t>亚</w:t>
            </w:r>
            <w:proofErr w:type="gramEnd"/>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16</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四会市国耀铝业有限公司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铝合金建筑型材</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proofErr w:type="gramStart"/>
            <w:r>
              <w:rPr>
                <w:rFonts w:ascii="宋体" w:eastAsia="宋体" w:hAnsi="宋体" w:hint="eastAsia"/>
                <w:color w:val="000000"/>
                <w:sz w:val="24"/>
                <w:szCs w:val="24"/>
              </w:rPr>
              <w:t>国耀牌</w:t>
            </w:r>
            <w:proofErr w:type="gramEnd"/>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17</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肇庆亚洲铝厂有限公司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铝合金建筑型材</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南亚</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18</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广东大鹏铝业有限公司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铝合金建筑型材</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傲翔牌、AOXIANGPAI</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19</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肇庆市金欧雅陶瓷有限公司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陶瓷墙地砖（地砖）</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奥米茄</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lastRenderedPageBreak/>
              <w:t>20</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广东高登铝业有限公司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铝合金建筑型材</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图形+</w:t>
            </w:r>
            <w:proofErr w:type="gramStart"/>
            <w:r>
              <w:rPr>
                <w:rFonts w:ascii="宋体" w:eastAsia="宋体" w:hAnsi="宋体" w:hint="eastAsia"/>
                <w:color w:val="000000"/>
                <w:sz w:val="24"/>
                <w:szCs w:val="24"/>
              </w:rPr>
              <w:t>高力登</w:t>
            </w:r>
            <w:proofErr w:type="gramEnd"/>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21</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广东鸿图科技股份有限公司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电动汽车动力系统关键零部件</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鸿图科技（文字+图形）</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22</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广东鸿图科技股份有限公司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铝压铸件</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鸿图科技（文字 +图形）</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23</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广东鸿特精密技术股份有限公司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铝压铸件</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HONGTEO</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24</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肇庆华</w:t>
            </w:r>
            <w:proofErr w:type="gramStart"/>
            <w:r>
              <w:rPr>
                <w:rFonts w:ascii="宋体" w:eastAsia="宋体" w:hAnsi="宋体" w:hint="eastAsia"/>
                <w:color w:val="000000"/>
                <w:sz w:val="24"/>
                <w:szCs w:val="24"/>
              </w:rPr>
              <w:t>锋电子</w:t>
            </w:r>
            <w:proofErr w:type="gramEnd"/>
            <w:r>
              <w:rPr>
                <w:rFonts w:ascii="宋体" w:eastAsia="宋体" w:hAnsi="宋体" w:hint="eastAsia"/>
                <w:color w:val="000000"/>
                <w:sz w:val="24"/>
                <w:szCs w:val="24"/>
              </w:rPr>
              <w:t>铝箔股份有限公司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铝箔（空调器散热片用亲水铝箔、电解电容器用铝箔）</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HFCC</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25</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四会市国耀铝业有限公司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建筑铝合金模板及支撑系统</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proofErr w:type="gramStart"/>
            <w:r>
              <w:rPr>
                <w:rFonts w:ascii="宋体" w:eastAsia="宋体" w:hAnsi="宋体" w:hint="eastAsia"/>
                <w:color w:val="000000"/>
                <w:sz w:val="24"/>
                <w:szCs w:val="24"/>
              </w:rPr>
              <w:t>国耀牌</w:t>
            </w:r>
            <w:proofErr w:type="gramEnd"/>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26</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肇庆福田化学工业有限公司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石油树脂</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绿叶+图形</w:t>
            </w:r>
          </w:p>
        </w:tc>
      </w:tr>
      <w:tr w:rsidR="003A1692" w:rsidTr="00085F6D">
        <w:trP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27</w:t>
            </w:r>
          </w:p>
        </w:tc>
        <w:tc>
          <w:tcPr>
            <w:tcW w:w="158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广东华林化工有限公司</w:t>
            </w:r>
          </w:p>
        </w:tc>
        <w:tc>
          <w:tcPr>
            <w:tcW w:w="207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脂松节油</w:t>
            </w:r>
          </w:p>
        </w:tc>
        <w:tc>
          <w:tcPr>
            <w:tcW w:w="112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500" w:lineRule="exact"/>
              <w:jc w:val="center"/>
              <w:rPr>
                <w:rFonts w:ascii="宋体" w:eastAsia="宋体" w:hAnsi="宋体" w:hint="eastAsia"/>
                <w:color w:val="000000"/>
                <w:sz w:val="24"/>
                <w:szCs w:val="24"/>
              </w:rPr>
            </w:pPr>
            <w:r>
              <w:rPr>
                <w:rFonts w:ascii="宋体" w:eastAsia="宋体" w:hAnsi="宋体" w:hint="eastAsia"/>
                <w:color w:val="000000"/>
                <w:sz w:val="24"/>
                <w:szCs w:val="24"/>
              </w:rPr>
              <w:t>华林牌</w:t>
            </w:r>
          </w:p>
        </w:tc>
      </w:tr>
    </w:tbl>
    <w:p w:rsidR="003A1692" w:rsidRPr="00085F6D" w:rsidRDefault="003A1692" w:rsidP="00085F6D">
      <w:pPr>
        <w:rPr>
          <w:rFonts w:ascii="仿宋_GB2312" w:eastAsiaTheme="minorEastAsia" w:hAnsi="仿宋_GB2312" w:hint="eastAsia"/>
          <w:b/>
          <w:bCs/>
          <w:sz w:val="32"/>
          <w:szCs w:val="32"/>
        </w:rPr>
      </w:pPr>
    </w:p>
    <w:p w:rsidR="003A1692" w:rsidRDefault="003A1692" w:rsidP="00085F6D">
      <w:pPr>
        <w:ind w:firstLineChars="200" w:firstLine="643"/>
        <w:jc w:val="center"/>
        <w:rPr>
          <w:rFonts w:ascii="仿宋_GB2312" w:hAnsi="仿宋_GB2312"/>
          <w:b/>
          <w:bCs/>
          <w:sz w:val="32"/>
          <w:szCs w:val="32"/>
        </w:rPr>
      </w:pPr>
      <w:r>
        <w:rPr>
          <w:rFonts w:ascii="仿宋_GB2312" w:hAnsi="仿宋_GB2312"/>
          <w:b/>
          <w:bCs/>
          <w:sz w:val="32"/>
          <w:szCs w:val="32"/>
        </w:rPr>
        <w:t>8、肇庆市</w:t>
      </w:r>
      <w:r>
        <w:rPr>
          <w:rFonts w:ascii="仿宋" w:eastAsia="仿宋" w:hAnsi="仿宋" w:cs="仿宋_GB2312" w:hint="eastAsia"/>
          <w:b/>
          <w:bCs/>
          <w:sz w:val="32"/>
          <w:szCs w:val="32"/>
        </w:rPr>
        <w:t>2017</w:t>
      </w:r>
      <w:r>
        <w:rPr>
          <w:rFonts w:ascii="仿宋_GB2312" w:hAnsi="仿宋_GB2312"/>
          <w:b/>
          <w:bCs/>
          <w:sz w:val="32"/>
          <w:szCs w:val="32"/>
        </w:rPr>
        <w:t xml:space="preserve"> 年下半年“广东省房屋市政工程安全生产文明施工示范工地、省建设工程项目施工安全生产标准化工地”复评通过项目名</w:t>
      </w:r>
      <w:r>
        <w:rPr>
          <w:rFonts w:ascii="宋体" w:eastAsia="宋体" w:hAnsi="宋体" w:cs="宋体" w:hint="eastAsia"/>
          <w:b/>
          <w:bCs/>
          <w:sz w:val="32"/>
          <w:szCs w:val="32"/>
        </w:rPr>
        <w:t>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664"/>
        <w:gridCol w:w="2240"/>
        <w:gridCol w:w="762"/>
        <w:gridCol w:w="1830"/>
        <w:gridCol w:w="765"/>
        <w:gridCol w:w="548"/>
      </w:tblGrid>
      <w:tr w:rsidR="003A1692" w:rsidTr="00085F6D">
        <w:trPr>
          <w:trHeight w:val="917"/>
          <w:jc w:val="center"/>
        </w:trPr>
        <w:tc>
          <w:tcPr>
            <w:tcW w:w="294"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b/>
                <w:bCs/>
                <w:sz w:val="24"/>
                <w:szCs w:val="24"/>
              </w:rPr>
            </w:pPr>
            <w:r>
              <w:rPr>
                <w:rFonts w:ascii="宋体" w:eastAsia="宋体" w:hAnsi="宋体" w:hint="eastAsia"/>
                <w:b/>
                <w:bCs/>
                <w:sz w:val="24"/>
                <w:szCs w:val="24"/>
              </w:rPr>
              <w:t>序号</w:t>
            </w:r>
          </w:p>
        </w:tc>
        <w:tc>
          <w:tcPr>
            <w:tcW w:w="1003"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b/>
                <w:bCs/>
                <w:sz w:val="24"/>
                <w:szCs w:val="24"/>
              </w:rPr>
            </w:pPr>
            <w:r>
              <w:rPr>
                <w:rFonts w:ascii="宋体" w:eastAsia="宋体" w:hAnsi="宋体" w:hint="eastAsia"/>
                <w:b/>
                <w:bCs/>
                <w:sz w:val="24"/>
                <w:szCs w:val="24"/>
              </w:rPr>
              <w:t>工程名称</w:t>
            </w:r>
          </w:p>
        </w:tc>
        <w:tc>
          <w:tcPr>
            <w:tcW w:w="1350"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b/>
                <w:bCs/>
                <w:sz w:val="24"/>
                <w:szCs w:val="24"/>
              </w:rPr>
            </w:pPr>
            <w:r>
              <w:rPr>
                <w:rFonts w:ascii="宋体" w:eastAsia="宋体" w:hAnsi="宋体" w:hint="eastAsia"/>
                <w:b/>
                <w:bCs/>
                <w:sz w:val="24"/>
                <w:szCs w:val="24"/>
              </w:rPr>
              <w:t>承建、参建单位</w:t>
            </w:r>
          </w:p>
        </w:tc>
        <w:tc>
          <w:tcPr>
            <w:tcW w:w="459"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b/>
                <w:bCs/>
                <w:sz w:val="24"/>
                <w:szCs w:val="24"/>
              </w:rPr>
            </w:pPr>
            <w:r>
              <w:rPr>
                <w:rFonts w:ascii="宋体" w:eastAsia="宋体" w:hAnsi="宋体" w:hint="eastAsia"/>
                <w:b/>
                <w:bCs/>
                <w:sz w:val="24"/>
                <w:szCs w:val="24"/>
              </w:rPr>
              <w:t>项目经理姓名</w:t>
            </w:r>
          </w:p>
        </w:tc>
        <w:tc>
          <w:tcPr>
            <w:tcW w:w="1103"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b/>
                <w:bCs/>
                <w:sz w:val="24"/>
                <w:szCs w:val="24"/>
              </w:rPr>
            </w:pPr>
            <w:r>
              <w:rPr>
                <w:rFonts w:ascii="宋体" w:eastAsia="宋体" w:hAnsi="宋体" w:hint="eastAsia"/>
                <w:b/>
                <w:bCs/>
                <w:sz w:val="24"/>
                <w:szCs w:val="24"/>
              </w:rPr>
              <w:t>监理单位</w:t>
            </w:r>
          </w:p>
        </w:tc>
        <w:tc>
          <w:tcPr>
            <w:tcW w:w="461"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b/>
                <w:bCs/>
                <w:sz w:val="24"/>
                <w:szCs w:val="24"/>
              </w:rPr>
            </w:pPr>
            <w:r>
              <w:rPr>
                <w:rFonts w:ascii="宋体" w:eastAsia="宋体" w:hAnsi="宋体" w:hint="eastAsia"/>
                <w:b/>
                <w:bCs/>
                <w:sz w:val="24"/>
                <w:szCs w:val="24"/>
              </w:rPr>
              <w:t>监理 总监</w:t>
            </w:r>
          </w:p>
        </w:tc>
        <w:tc>
          <w:tcPr>
            <w:tcW w:w="330"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b/>
                <w:bCs/>
                <w:sz w:val="24"/>
                <w:szCs w:val="24"/>
              </w:rPr>
            </w:pPr>
            <w:r>
              <w:rPr>
                <w:rFonts w:ascii="宋体" w:eastAsia="宋体" w:hAnsi="宋体" w:hint="eastAsia"/>
                <w:b/>
                <w:bCs/>
                <w:sz w:val="24"/>
                <w:szCs w:val="24"/>
              </w:rPr>
              <w:t>是否</w:t>
            </w:r>
          </w:p>
          <w:p w:rsidR="003A1692" w:rsidRDefault="003A1692" w:rsidP="00085F6D">
            <w:pPr>
              <w:widowControl/>
              <w:spacing w:line="240" w:lineRule="exact"/>
              <w:jc w:val="center"/>
              <w:rPr>
                <w:rFonts w:ascii="宋体" w:eastAsia="宋体" w:hAnsi="宋体" w:hint="eastAsia"/>
                <w:b/>
                <w:bCs/>
                <w:sz w:val="24"/>
                <w:szCs w:val="24"/>
              </w:rPr>
            </w:pPr>
            <w:r>
              <w:rPr>
                <w:rFonts w:ascii="宋体" w:eastAsia="宋体" w:hAnsi="宋体" w:hint="eastAsia"/>
                <w:b/>
                <w:bCs/>
                <w:sz w:val="24"/>
                <w:szCs w:val="24"/>
              </w:rPr>
              <w:t>通过</w:t>
            </w:r>
          </w:p>
          <w:p w:rsidR="003A1692" w:rsidRDefault="003A1692" w:rsidP="00085F6D">
            <w:pPr>
              <w:widowControl/>
              <w:spacing w:line="240" w:lineRule="exact"/>
              <w:jc w:val="center"/>
              <w:rPr>
                <w:rFonts w:ascii="宋体" w:eastAsia="宋体" w:hAnsi="宋体" w:hint="eastAsia"/>
                <w:b/>
                <w:bCs/>
                <w:sz w:val="24"/>
                <w:szCs w:val="24"/>
              </w:rPr>
            </w:pPr>
            <w:r>
              <w:rPr>
                <w:rFonts w:ascii="宋体" w:eastAsia="宋体" w:hAnsi="宋体" w:hint="eastAsia"/>
                <w:b/>
                <w:bCs/>
                <w:sz w:val="24"/>
                <w:szCs w:val="24"/>
              </w:rPr>
              <w:t>标化</w:t>
            </w:r>
          </w:p>
          <w:p w:rsidR="003A1692" w:rsidRDefault="003A1692" w:rsidP="00085F6D">
            <w:pPr>
              <w:widowControl/>
              <w:spacing w:line="240" w:lineRule="exact"/>
              <w:jc w:val="center"/>
              <w:rPr>
                <w:rFonts w:ascii="宋体" w:eastAsia="宋体" w:hAnsi="宋体" w:hint="eastAsia"/>
                <w:b/>
                <w:bCs/>
                <w:sz w:val="24"/>
                <w:szCs w:val="24"/>
              </w:rPr>
            </w:pPr>
            <w:r>
              <w:rPr>
                <w:rFonts w:ascii="宋体" w:eastAsia="宋体" w:hAnsi="宋体" w:hint="eastAsia"/>
                <w:b/>
                <w:bCs/>
                <w:sz w:val="24"/>
                <w:szCs w:val="24"/>
              </w:rPr>
              <w:t>工地</w:t>
            </w:r>
          </w:p>
        </w:tc>
      </w:tr>
      <w:tr w:rsidR="003A1692" w:rsidTr="00085F6D">
        <w:trPr>
          <w:trHeight w:val="1433"/>
          <w:jc w:val="center"/>
        </w:trPr>
        <w:tc>
          <w:tcPr>
            <w:tcW w:w="294"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lastRenderedPageBreak/>
              <w:t>1</w:t>
            </w:r>
          </w:p>
        </w:tc>
        <w:tc>
          <w:tcPr>
            <w:tcW w:w="1003"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肇庆市体育中心升级改造工程项目</w:t>
            </w:r>
          </w:p>
        </w:tc>
        <w:tc>
          <w:tcPr>
            <w:tcW w:w="1350"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中建钢构有限公司</w:t>
            </w:r>
          </w:p>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参建单位：山东雅百特科技有限公司</w:t>
            </w:r>
          </w:p>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参建单位：深圳市杰能机电工程有限公司</w:t>
            </w:r>
          </w:p>
        </w:tc>
        <w:tc>
          <w:tcPr>
            <w:tcW w:w="459"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proofErr w:type="gramStart"/>
            <w:r>
              <w:rPr>
                <w:rFonts w:ascii="宋体" w:eastAsia="宋体" w:hAnsi="宋体" w:hint="eastAsia"/>
                <w:sz w:val="24"/>
                <w:szCs w:val="24"/>
              </w:rPr>
              <w:t>蔡</w:t>
            </w:r>
            <w:proofErr w:type="gramEnd"/>
            <w:r>
              <w:rPr>
                <w:rFonts w:ascii="宋体" w:eastAsia="宋体" w:hAnsi="宋体" w:hint="eastAsia"/>
                <w:sz w:val="24"/>
                <w:szCs w:val="24"/>
              </w:rPr>
              <w:t>玉龙</w:t>
            </w:r>
          </w:p>
        </w:tc>
        <w:tc>
          <w:tcPr>
            <w:tcW w:w="1103"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广东工程建设监理有限公司</w:t>
            </w:r>
          </w:p>
        </w:tc>
        <w:tc>
          <w:tcPr>
            <w:tcW w:w="461"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谢建伟</w:t>
            </w:r>
          </w:p>
        </w:tc>
        <w:tc>
          <w:tcPr>
            <w:tcW w:w="330"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cs="Arial" w:hint="eastAsia"/>
                <w:sz w:val="24"/>
                <w:szCs w:val="24"/>
              </w:rPr>
              <w:t>√</w:t>
            </w:r>
          </w:p>
        </w:tc>
      </w:tr>
      <w:tr w:rsidR="003A1692" w:rsidTr="00085F6D">
        <w:trPr>
          <w:trHeight w:val="1166"/>
          <w:jc w:val="center"/>
        </w:trPr>
        <w:tc>
          <w:tcPr>
            <w:tcW w:w="294"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2</w:t>
            </w:r>
          </w:p>
        </w:tc>
        <w:tc>
          <w:tcPr>
            <w:tcW w:w="1003"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肇庆新区体育中心项目（场馆）</w:t>
            </w:r>
          </w:p>
        </w:tc>
        <w:tc>
          <w:tcPr>
            <w:tcW w:w="1350"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中国建筑第八工程局有限公司</w:t>
            </w:r>
          </w:p>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参建单位：中建安装工程有限公司</w:t>
            </w:r>
          </w:p>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参建单位：中建钢构有限公司</w:t>
            </w:r>
          </w:p>
        </w:tc>
        <w:tc>
          <w:tcPr>
            <w:tcW w:w="459"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杨  鼎</w:t>
            </w:r>
          </w:p>
        </w:tc>
        <w:tc>
          <w:tcPr>
            <w:tcW w:w="1103"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浙江江南工程管理股份有限公司</w:t>
            </w:r>
          </w:p>
        </w:tc>
        <w:tc>
          <w:tcPr>
            <w:tcW w:w="461"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李  刚</w:t>
            </w:r>
          </w:p>
        </w:tc>
        <w:tc>
          <w:tcPr>
            <w:tcW w:w="330"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cs="Arial" w:hint="eastAsia"/>
                <w:sz w:val="24"/>
                <w:szCs w:val="24"/>
              </w:rPr>
              <w:t>√</w:t>
            </w:r>
          </w:p>
        </w:tc>
      </w:tr>
      <w:tr w:rsidR="003A1692" w:rsidTr="00085F6D">
        <w:trPr>
          <w:trHeight w:val="1284"/>
          <w:jc w:val="center"/>
        </w:trPr>
        <w:tc>
          <w:tcPr>
            <w:tcW w:w="294"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3</w:t>
            </w:r>
          </w:p>
        </w:tc>
        <w:tc>
          <w:tcPr>
            <w:tcW w:w="1003"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广东工商职业学院跳水游泳馆、网球馆（省运动会馆）项目</w:t>
            </w:r>
          </w:p>
        </w:tc>
        <w:tc>
          <w:tcPr>
            <w:tcW w:w="1350"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中建一局集团建设发展有限公司</w:t>
            </w:r>
          </w:p>
        </w:tc>
        <w:tc>
          <w:tcPr>
            <w:tcW w:w="459"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张  洪</w:t>
            </w:r>
          </w:p>
        </w:tc>
        <w:tc>
          <w:tcPr>
            <w:tcW w:w="1103"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肇庆市城业建设工程监理有限公司</w:t>
            </w:r>
          </w:p>
        </w:tc>
        <w:tc>
          <w:tcPr>
            <w:tcW w:w="461"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24"/>
                <w:szCs w:val="24"/>
              </w:rPr>
            </w:pPr>
            <w:r>
              <w:rPr>
                <w:rFonts w:ascii="宋体" w:eastAsia="宋体" w:hAnsi="宋体" w:hint="eastAsia"/>
                <w:sz w:val="24"/>
                <w:szCs w:val="24"/>
              </w:rPr>
              <w:t>邓木庆</w:t>
            </w:r>
          </w:p>
        </w:tc>
        <w:tc>
          <w:tcPr>
            <w:tcW w:w="330" w:type="pct"/>
            <w:tcBorders>
              <w:top w:val="single" w:sz="4" w:space="0" w:color="auto"/>
              <w:left w:val="nil"/>
              <w:bottom w:val="single" w:sz="4" w:space="0" w:color="auto"/>
              <w:right w:val="single" w:sz="4" w:space="0" w:color="auto"/>
            </w:tcBorders>
            <w:vAlign w:val="center"/>
          </w:tcPr>
          <w:p w:rsidR="003A1692" w:rsidRDefault="003A1692" w:rsidP="00085F6D">
            <w:pPr>
              <w:spacing w:line="240" w:lineRule="exact"/>
              <w:jc w:val="center"/>
              <w:rPr>
                <w:rFonts w:ascii="宋体" w:eastAsia="宋体" w:hAnsi="宋体" w:hint="eastAsia"/>
                <w:sz w:val="24"/>
                <w:szCs w:val="24"/>
              </w:rPr>
            </w:pPr>
          </w:p>
        </w:tc>
      </w:tr>
    </w:tbl>
    <w:p w:rsidR="003A1692" w:rsidRDefault="003A1692" w:rsidP="00085F6D">
      <w:pPr>
        <w:jc w:val="center"/>
        <w:rPr>
          <w:rFonts w:ascii="宋体" w:hAnsi="宋体" w:hint="eastAsia"/>
          <w:sz w:val="24"/>
          <w:szCs w:val="24"/>
        </w:rPr>
      </w:pPr>
    </w:p>
    <w:p w:rsidR="003A1692" w:rsidRDefault="003A1692" w:rsidP="00085F6D">
      <w:pPr>
        <w:ind w:firstLineChars="100" w:firstLine="321"/>
        <w:jc w:val="center"/>
        <w:rPr>
          <w:rFonts w:ascii="仿宋" w:eastAsia="仿宋" w:hAnsi="仿宋"/>
          <w:b/>
          <w:bCs/>
          <w:sz w:val="32"/>
          <w:szCs w:val="32"/>
        </w:rPr>
      </w:pPr>
    </w:p>
    <w:p w:rsidR="003A1692" w:rsidRDefault="003A1692" w:rsidP="00085F6D">
      <w:pPr>
        <w:ind w:firstLineChars="100" w:firstLine="321"/>
        <w:jc w:val="center"/>
        <w:rPr>
          <w:rFonts w:ascii="仿宋" w:eastAsia="仿宋" w:hAnsi="仿宋" w:hint="eastAsia"/>
          <w:b/>
          <w:bCs/>
          <w:sz w:val="32"/>
          <w:szCs w:val="32"/>
        </w:rPr>
      </w:pPr>
    </w:p>
    <w:p w:rsidR="003A1692" w:rsidRDefault="003A1692" w:rsidP="00085F6D">
      <w:pPr>
        <w:ind w:firstLineChars="200" w:firstLine="602"/>
        <w:jc w:val="center"/>
        <w:rPr>
          <w:rFonts w:ascii="仿宋" w:eastAsia="仿宋" w:hAnsi="仿宋" w:hint="eastAsia"/>
          <w:b/>
          <w:bCs/>
          <w:sz w:val="32"/>
          <w:szCs w:val="32"/>
        </w:rPr>
      </w:pPr>
      <w:r>
        <w:rPr>
          <w:rFonts w:ascii="仿宋_GB2312" w:hAnsi="仿宋_GB2312"/>
          <w:b/>
          <w:bCs/>
        </w:rPr>
        <w:t>9、肇庆市卫生计生局诚信红榜信息情况（单位部分</w:t>
      </w:r>
      <w:r>
        <w:rPr>
          <w:rFonts w:ascii="仿宋" w:eastAsia="仿宋" w:hAnsi="仿宋" w:hint="eastAsia"/>
          <w:b/>
          <w:bCs/>
          <w:sz w:val="32"/>
          <w:szCs w:val="32"/>
        </w:rPr>
        <w:t>）</w:t>
      </w:r>
    </w:p>
    <w:tbl>
      <w:tblPr>
        <w:tblStyle w:val="a4"/>
        <w:tblW w:w="5000" w:type="pct"/>
        <w:jc w:val="center"/>
        <w:tblInd w:w="0" w:type="dxa"/>
        <w:tblLook w:val="04A0" w:firstRow="1" w:lastRow="0" w:firstColumn="1" w:lastColumn="0" w:noHBand="0" w:noVBand="1"/>
      </w:tblPr>
      <w:tblGrid>
        <w:gridCol w:w="1473"/>
        <w:gridCol w:w="3229"/>
        <w:gridCol w:w="3594"/>
      </w:tblGrid>
      <w:tr w:rsidR="003A1692" w:rsidTr="00085F6D">
        <w:trPr>
          <w:jc w:val="center"/>
        </w:trPr>
        <w:tc>
          <w:tcPr>
            <w:tcW w:w="88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b/>
                <w:bCs/>
                <w:sz w:val="24"/>
                <w:szCs w:val="24"/>
              </w:rPr>
            </w:pPr>
            <w:r>
              <w:rPr>
                <w:rFonts w:ascii="宋体" w:eastAsia="宋体" w:hAnsi="宋体" w:hint="eastAsia"/>
                <w:b/>
                <w:bCs/>
                <w:sz w:val="24"/>
                <w:szCs w:val="24"/>
              </w:rPr>
              <w:t>评选日期</w:t>
            </w:r>
          </w:p>
        </w:tc>
        <w:tc>
          <w:tcPr>
            <w:tcW w:w="194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b/>
                <w:bCs/>
                <w:sz w:val="24"/>
                <w:szCs w:val="24"/>
              </w:rPr>
            </w:pPr>
            <w:r>
              <w:rPr>
                <w:rFonts w:ascii="宋体" w:eastAsia="宋体" w:hAnsi="宋体" w:hint="eastAsia"/>
                <w:b/>
                <w:bCs/>
                <w:sz w:val="24"/>
                <w:szCs w:val="24"/>
              </w:rPr>
              <w:t>单位名称</w:t>
            </w:r>
          </w:p>
        </w:tc>
        <w:tc>
          <w:tcPr>
            <w:tcW w:w="216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b/>
                <w:bCs/>
                <w:sz w:val="24"/>
                <w:szCs w:val="24"/>
              </w:rPr>
            </w:pPr>
            <w:r>
              <w:rPr>
                <w:rFonts w:ascii="宋体" w:eastAsia="宋体" w:hAnsi="宋体" w:hint="eastAsia"/>
                <w:b/>
                <w:bCs/>
                <w:sz w:val="24"/>
                <w:szCs w:val="24"/>
              </w:rPr>
              <w:t>称号</w:t>
            </w:r>
          </w:p>
        </w:tc>
      </w:tr>
      <w:tr w:rsidR="003A1692" w:rsidTr="00085F6D">
        <w:trPr>
          <w:jc w:val="center"/>
        </w:trPr>
        <w:tc>
          <w:tcPr>
            <w:tcW w:w="88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2018年1月</w:t>
            </w:r>
          </w:p>
        </w:tc>
        <w:tc>
          <w:tcPr>
            <w:tcW w:w="194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高要莲塘镇卫生院</w:t>
            </w:r>
          </w:p>
        </w:tc>
        <w:tc>
          <w:tcPr>
            <w:tcW w:w="216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2016-2017年度国家群众满意度卫生院</w:t>
            </w:r>
          </w:p>
        </w:tc>
      </w:tr>
      <w:tr w:rsidR="003A1692" w:rsidTr="00085F6D">
        <w:trPr>
          <w:jc w:val="center"/>
        </w:trPr>
        <w:tc>
          <w:tcPr>
            <w:tcW w:w="88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2018年1月</w:t>
            </w:r>
          </w:p>
        </w:tc>
        <w:tc>
          <w:tcPr>
            <w:tcW w:w="194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四会市江谷镇中心卫生院</w:t>
            </w:r>
          </w:p>
        </w:tc>
        <w:tc>
          <w:tcPr>
            <w:tcW w:w="216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2016-2017年度国家群众满意度卫生院</w:t>
            </w:r>
          </w:p>
        </w:tc>
      </w:tr>
      <w:tr w:rsidR="003A1692" w:rsidTr="00085F6D">
        <w:trPr>
          <w:jc w:val="center"/>
        </w:trPr>
        <w:tc>
          <w:tcPr>
            <w:tcW w:w="88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2018年1月</w:t>
            </w:r>
          </w:p>
        </w:tc>
        <w:tc>
          <w:tcPr>
            <w:tcW w:w="194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广宁县坑口镇卫生院</w:t>
            </w:r>
          </w:p>
        </w:tc>
        <w:tc>
          <w:tcPr>
            <w:tcW w:w="216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2016-2017年度国家群众满意度卫生院</w:t>
            </w:r>
          </w:p>
        </w:tc>
      </w:tr>
      <w:tr w:rsidR="003A1692" w:rsidTr="00085F6D">
        <w:trPr>
          <w:jc w:val="center"/>
        </w:trPr>
        <w:tc>
          <w:tcPr>
            <w:tcW w:w="88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2018年1月</w:t>
            </w:r>
          </w:p>
        </w:tc>
        <w:tc>
          <w:tcPr>
            <w:tcW w:w="194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广宁县江屯镇中心卫生院</w:t>
            </w:r>
          </w:p>
        </w:tc>
        <w:tc>
          <w:tcPr>
            <w:tcW w:w="216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2016-2017年度国家群众满意度卫生院</w:t>
            </w:r>
          </w:p>
        </w:tc>
      </w:tr>
      <w:tr w:rsidR="003A1692" w:rsidTr="00085F6D">
        <w:trPr>
          <w:jc w:val="center"/>
        </w:trPr>
        <w:tc>
          <w:tcPr>
            <w:tcW w:w="88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2018年1月</w:t>
            </w:r>
          </w:p>
        </w:tc>
        <w:tc>
          <w:tcPr>
            <w:tcW w:w="194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广宁县古水镇中心卫生院</w:t>
            </w:r>
          </w:p>
        </w:tc>
        <w:tc>
          <w:tcPr>
            <w:tcW w:w="216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2016-2017年度国家群众满意度卫生院</w:t>
            </w:r>
          </w:p>
        </w:tc>
      </w:tr>
      <w:tr w:rsidR="003A1692" w:rsidTr="00085F6D">
        <w:trPr>
          <w:jc w:val="center"/>
        </w:trPr>
        <w:tc>
          <w:tcPr>
            <w:tcW w:w="88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2018年1月</w:t>
            </w:r>
          </w:p>
        </w:tc>
        <w:tc>
          <w:tcPr>
            <w:tcW w:w="194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广宁县宾亨中心卫生院</w:t>
            </w:r>
          </w:p>
        </w:tc>
        <w:tc>
          <w:tcPr>
            <w:tcW w:w="216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2016-2017年度国家群众满意度卫生院</w:t>
            </w:r>
          </w:p>
        </w:tc>
      </w:tr>
      <w:tr w:rsidR="003A1692" w:rsidTr="00085F6D">
        <w:trPr>
          <w:jc w:val="center"/>
        </w:trPr>
        <w:tc>
          <w:tcPr>
            <w:tcW w:w="88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2018年1</w:t>
            </w:r>
            <w:r>
              <w:rPr>
                <w:rFonts w:ascii="宋体" w:eastAsia="宋体" w:hAnsi="宋体" w:hint="eastAsia"/>
                <w:sz w:val="24"/>
                <w:szCs w:val="24"/>
              </w:rPr>
              <w:lastRenderedPageBreak/>
              <w:t>月</w:t>
            </w:r>
          </w:p>
        </w:tc>
        <w:tc>
          <w:tcPr>
            <w:tcW w:w="194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lastRenderedPageBreak/>
              <w:t>高要莲塘镇卫生院</w:t>
            </w:r>
          </w:p>
        </w:tc>
        <w:tc>
          <w:tcPr>
            <w:tcW w:w="216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2016-2017年度国家群众满意度</w:t>
            </w:r>
            <w:r>
              <w:rPr>
                <w:rFonts w:ascii="宋体" w:eastAsia="宋体" w:hAnsi="宋体" w:hint="eastAsia"/>
                <w:sz w:val="24"/>
                <w:szCs w:val="24"/>
              </w:rPr>
              <w:lastRenderedPageBreak/>
              <w:t>卫生院</w:t>
            </w:r>
          </w:p>
        </w:tc>
      </w:tr>
      <w:tr w:rsidR="003A1692" w:rsidTr="00085F6D">
        <w:trPr>
          <w:jc w:val="center"/>
        </w:trPr>
        <w:tc>
          <w:tcPr>
            <w:tcW w:w="88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lastRenderedPageBreak/>
              <w:t>2018年1月</w:t>
            </w:r>
          </w:p>
        </w:tc>
        <w:tc>
          <w:tcPr>
            <w:tcW w:w="194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德庆县马圩镇卫生院</w:t>
            </w:r>
          </w:p>
        </w:tc>
        <w:tc>
          <w:tcPr>
            <w:tcW w:w="216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2016-2017年度国家群众满意度卫生院</w:t>
            </w:r>
          </w:p>
        </w:tc>
      </w:tr>
      <w:tr w:rsidR="003A1692" w:rsidTr="00085F6D">
        <w:trPr>
          <w:jc w:val="center"/>
        </w:trPr>
        <w:tc>
          <w:tcPr>
            <w:tcW w:w="88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2018年1月</w:t>
            </w:r>
          </w:p>
        </w:tc>
        <w:tc>
          <w:tcPr>
            <w:tcW w:w="194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德庆县马圩镇卫生院</w:t>
            </w:r>
          </w:p>
        </w:tc>
        <w:tc>
          <w:tcPr>
            <w:tcW w:w="216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2016-2017年度国家群众满意度卫生院</w:t>
            </w:r>
          </w:p>
        </w:tc>
      </w:tr>
      <w:tr w:rsidR="003A1692" w:rsidTr="00085F6D">
        <w:trPr>
          <w:jc w:val="center"/>
        </w:trPr>
        <w:tc>
          <w:tcPr>
            <w:tcW w:w="88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2018年1月</w:t>
            </w:r>
          </w:p>
        </w:tc>
        <w:tc>
          <w:tcPr>
            <w:tcW w:w="194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四会市东城街道东城社区卫生服务中心</w:t>
            </w:r>
          </w:p>
        </w:tc>
        <w:tc>
          <w:tcPr>
            <w:tcW w:w="216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2017年优质服务示范社区卫生服务中心</w:t>
            </w:r>
          </w:p>
        </w:tc>
      </w:tr>
      <w:tr w:rsidR="003A1692" w:rsidTr="00085F6D">
        <w:trPr>
          <w:jc w:val="center"/>
        </w:trPr>
        <w:tc>
          <w:tcPr>
            <w:tcW w:w="88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2018年1月</w:t>
            </w:r>
          </w:p>
        </w:tc>
        <w:tc>
          <w:tcPr>
            <w:tcW w:w="194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端州区城东社区卫生服务中心</w:t>
            </w:r>
          </w:p>
        </w:tc>
        <w:tc>
          <w:tcPr>
            <w:tcW w:w="216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2017年优质服务示范社区卫生服务中心</w:t>
            </w:r>
          </w:p>
        </w:tc>
      </w:tr>
      <w:tr w:rsidR="003A1692" w:rsidTr="00085F6D">
        <w:trPr>
          <w:jc w:val="center"/>
        </w:trPr>
        <w:tc>
          <w:tcPr>
            <w:tcW w:w="88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2018年1月</w:t>
            </w:r>
          </w:p>
        </w:tc>
        <w:tc>
          <w:tcPr>
            <w:tcW w:w="194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proofErr w:type="gramStart"/>
            <w:r>
              <w:rPr>
                <w:rFonts w:ascii="宋体" w:eastAsia="宋体" w:hAnsi="宋体" w:hint="eastAsia"/>
                <w:sz w:val="24"/>
                <w:szCs w:val="24"/>
              </w:rPr>
              <w:t>高要区南岸</w:t>
            </w:r>
            <w:proofErr w:type="gramEnd"/>
            <w:r>
              <w:rPr>
                <w:rFonts w:ascii="宋体" w:eastAsia="宋体" w:hAnsi="宋体" w:hint="eastAsia"/>
                <w:sz w:val="24"/>
                <w:szCs w:val="24"/>
              </w:rPr>
              <w:t>街道社区卫生服务中心</w:t>
            </w:r>
          </w:p>
        </w:tc>
        <w:tc>
          <w:tcPr>
            <w:tcW w:w="216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2017年优质服务示范社区卫生服务中心</w:t>
            </w:r>
          </w:p>
        </w:tc>
      </w:tr>
      <w:tr w:rsidR="003A1692" w:rsidTr="00085F6D">
        <w:trPr>
          <w:jc w:val="center"/>
        </w:trPr>
        <w:tc>
          <w:tcPr>
            <w:tcW w:w="887"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2018年</w:t>
            </w:r>
          </w:p>
        </w:tc>
        <w:tc>
          <w:tcPr>
            <w:tcW w:w="194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端州妇幼保健院</w:t>
            </w:r>
          </w:p>
        </w:tc>
        <w:tc>
          <w:tcPr>
            <w:tcW w:w="2166" w:type="pct"/>
            <w:tcBorders>
              <w:top w:val="single" w:sz="4" w:space="0" w:color="auto"/>
              <w:left w:val="nil"/>
              <w:bottom w:val="single" w:sz="4" w:space="0" w:color="auto"/>
              <w:right w:val="single" w:sz="4" w:space="0" w:color="auto"/>
            </w:tcBorders>
            <w:hideMark/>
          </w:tcPr>
          <w:p w:rsidR="003A1692" w:rsidRDefault="003A1692" w:rsidP="00085F6D">
            <w:pPr>
              <w:spacing w:line="500" w:lineRule="exact"/>
              <w:jc w:val="center"/>
              <w:rPr>
                <w:rFonts w:ascii="宋体" w:eastAsia="宋体" w:hAnsi="宋体" w:hint="eastAsia"/>
                <w:sz w:val="24"/>
                <w:szCs w:val="24"/>
              </w:rPr>
            </w:pPr>
            <w:r>
              <w:rPr>
                <w:rFonts w:ascii="宋体" w:eastAsia="宋体" w:hAnsi="宋体" w:hint="eastAsia"/>
                <w:sz w:val="24"/>
                <w:szCs w:val="24"/>
              </w:rPr>
              <w:t>广东省妇幼健康先进集体</w:t>
            </w:r>
          </w:p>
        </w:tc>
      </w:tr>
    </w:tbl>
    <w:p w:rsidR="003A1692" w:rsidRDefault="003A1692" w:rsidP="00085F6D">
      <w:pPr>
        <w:ind w:firstLineChars="200" w:firstLine="602"/>
        <w:jc w:val="center"/>
        <w:rPr>
          <w:rFonts w:ascii="仿宋_GB2312" w:hAnsi="仿宋_GB2312" w:hint="eastAsia"/>
          <w:b/>
          <w:bCs/>
        </w:rPr>
      </w:pPr>
    </w:p>
    <w:p w:rsidR="003A1692" w:rsidRDefault="003A1692" w:rsidP="00085F6D">
      <w:pPr>
        <w:jc w:val="center"/>
        <w:rPr>
          <w:rFonts w:ascii="仿宋_GB2312" w:hAnsi="仿宋_GB2312"/>
        </w:rPr>
      </w:pPr>
    </w:p>
    <w:p w:rsidR="003A1692" w:rsidRDefault="003A1692" w:rsidP="00085F6D">
      <w:pPr>
        <w:ind w:firstLineChars="200" w:firstLine="602"/>
        <w:jc w:val="center"/>
        <w:rPr>
          <w:rFonts w:ascii="仿宋" w:eastAsia="仿宋" w:hAnsi="仿宋"/>
          <w:b/>
          <w:bCs/>
          <w:sz w:val="32"/>
          <w:szCs w:val="32"/>
        </w:rPr>
      </w:pPr>
      <w:r>
        <w:rPr>
          <w:rFonts w:ascii="仿宋_GB2312" w:hAnsi="仿宋_GB2312"/>
          <w:b/>
          <w:bCs/>
        </w:rPr>
        <w:t>10、肇庆市卫生计生局诚信红榜信息情况（个人部分</w:t>
      </w:r>
      <w:r>
        <w:rPr>
          <w:rFonts w:ascii="仿宋" w:eastAsia="仿宋" w:hAnsi="仿宋" w:hint="eastAsia"/>
          <w:b/>
          <w:bCs/>
          <w:sz w:val="32"/>
          <w:szCs w:val="32"/>
        </w:rPr>
        <w:t>）</w:t>
      </w:r>
    </w:p>
    <w:tbl>
      <w:tblPr>
        <w:tblStyle w:val="a4"/>
        <w:tblW w:w="5000" w:type="pct"/>
        <w:tblInd w:w="0" w:type="dxa"/>
        <w:tblLook w:val="04A0" w:firstRow="1" w:lastRow="0" w:firstColumn="1" w:lastColumn="0" w:noHBand="0" w:noVBand="1"/>
      </w:tblPr>
      <w:tblGrid>
        <w:gridCol w:w="1018"/>
        <w:gridCol w:w="1570"/>
        <w:gridCol w:w="1072"/>
        <w:gridCol w:w="4636"/>
      </w:tblGrid>
      <w:tr w:rsidR="003A1692" w:rsidTr="00085F6D">
        <w:tc>
          <w:tcPr>
            <w:tcW w:w="614"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b/>
                <w:bCs/>
                <w:sz w:val="24"/>
                <w:szCs w:val="24"/>
              </w:rPr>
            </w:pPr>
            <w:r>
              <w:rPr>
                <w:rFonts w:ascii="宋体" w:eastAsia="宋体" w:hAnsi="宋体" w:hint="eastAsia"/>
                <w:b/>
                <w:bCs/>
                <w:sz w:val="24"/>
                <w:szCs w:val="24"/>
              </w:rPr>
              <w:t>评选日期</w:t>
            </w:r>
          </w:p>
        </w:tc>
        <w:tc>
          <w:tcPr>
            <w:tcW w:w="946"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b/>
                <w:bCs/>
                <w:sz w:val="24"/>
                <w:szCs w:val="24"/>
              </w:rPr>
            </w:pPr>
            <w:r>
              <w:rPr>
                <w:rFonts w:ascii="宋体" w:eastAsia="宋体" w:hAnsi="宋体" w:hint="eastAsia"/>
                <w:b/>
                <w:bCs/>
                <w:sz w:val="24"/>
                <w:szCs w:val="24"/>
              </w:rPr>
              <w:t>单位</w:t>
            </w:r>
          </w:p>
        </w:tc>
        <w:tc>
          <w:tcPr>
            <w:tcW w:w="646"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b/>
                <w:bCs/>
                <w:sz w:val="24"/>
                <w:szCs w:val="24"/>
              </w:rPr>
            </w:pPr>
            <w:r>
              <w:rPr>
                <w:rFonts w:ascii="宋体" w:eastAsia="宋体" w:hAnsi="宋体" w:hint="eastAsia"/>
                <w:b/>
                <w:bCs/>
                <w:sz w:val="24"/>
                <w:szCs w:val="24"/>
              </w:rPr>
              <w:t>姓名</w:t>
            </w:r>
          </w:p>
        </w:tc>
        <w:tc>
          <w:tcPr>
            <w:tcW w:w="2794"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b/>
                <w:bCs/>
                <w:sz w:val="24"/>
                <w:szCs w:val="24"/>
              </w:rPr>
            </w:pPr>
            <w:r>
              <w:rPr>
                <w:rFonts w:ascii="宋体" w:eastAsia="宋体" w:hAnsi="宋体" w:hint="eastAsia"/>
                <w:b/>
                <w:bCs/>
                <w:sz w:val="24"/>
                <w:szCs w:val="24"/>
              </w:rPr>
              <w:t>称号</w:t>
            </w:r>
          </w:p>
        </w:tc>
      </w:tr>
      <w:tr w:rsidR="003A1692" w:rsidTr="00085F6D">
        <w:tc>
          <w:tcPr>
            <w:tcW w:w="614"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2017年10月</w:t>
            </w:r>
          </w:p>
        </w:tc>
        <w:tc>
          <w:tcPr>
            <w:tcW w:w="946"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b/>
                <w:bCs/>
                <w:sz w:val="24"/>
                <w:szCs w:val="24"/>
              </w:rPr>
            </w:pPr>
            <w:r>
              <w:rPr>
                <w:rFonts w:ascii="宋体" w:eastAsia="宋体" w:hAnsi="宋体" w:hint="eastAsia"/>
                <w:sz w:val="24"/>
                <w:szCs w:val="24"/>
              </w:rPr>
              <w:t>市中医院</w:t>
            </w:r>
          </w:p>
        </w:tc>
        <w:tc>
          <w:tcPr>
            <w:tcW w:w="646"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b/>
                <w:bCs/>
                <w:sz w:val="24"/>
                <w:szCs w:val="24"/>
              </w:rPr>
            </w:pPr>
            <w:proofErr w:type="gramStart"/>
            <w:r>
              <w:rPr>
                <w:rFonts w:ascii="宋体" w:eastAsia="宋体" w:hAnsi="宋体" w:hint="eastAsia"/>
                <w:sz w:val="24"/>
                <w:szCs w:val="24"/>
              </w:rPr>
              <w:t>吴社泉</w:t>
            </w:r>
            <w:proofErr w:type="gramEnd"/>
          </w:p>
        </w:tc>
        <w:tc>
          <w:tcPr>
            <w:tcW w:w="2794"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b/>
                <w:bCs/>
                <w:sz w:val="24"/>
                <w:szCs w:val="24"/>
              </w:rPr>
            </w:pPr>
            <w:r>
              <w:rPr>
                <w:rFonts w:ascii="宋体" w:eastAsia="宋体" w:hAnsi="宋体" w:hint="eastAsia"/>
                <w:sz w:val="24"/>
                <w:szCs w:val="24"/>
              </w:rPr>
              <w:t>第四批广东省名中医</w:t>
            </w:r>
          </w:p>
        </w:tc>
      </w:tr>
      <w:tr w:rsidR="003A1692" w:rsidTr="00085F6D">
        <w:tc>
          <w:tcPr>
            <w:tcW w:w="614"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2017年10月</w:t>
            </w:r>
          </w:p>
        </w:tc>
        <w:tc>
          <w:tcPr>
            <w:tcW w:w="946"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端州区华佗医院</w:t>
            </w:r>
          </w:p>
        </w:tc>
        <w:tc>
          <w:tcPr>
            <w:tcW w:w="646"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proofErr w:type="gramStart"/>
            <w:r>
              <w:rPr>
                <w:rFonts w:ascii="宋体" w:eastAsia="宋体" w:hAnsi="宋体" w:hint="eastAsia"/>
                <w:sz w:val="24"/>
                <w:szCs w:val="24"/>
              </w:rPr>
              <w:t>黄柳和</w:t>
            </w:r>
            <w:proofErr w:type="gramEnd"/>
          </w:p>
        </w:tc>
        <w:tc>
          <w:tcPr>
            <w:tcW w:w="2794"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第四批广东省名中医</w:t>
            </w:r>
          </w:p>
        </w:tc>
      </w:tr>
      <w:tr w:rsidR="003A1692" w:rsidTr="00085F6D">
        <w:tc>
          <w:tcPr>
            <w:tcW w:w="614"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2018年</w:t>
            </w:r>
          </w:p>
        </w:tc>
        <w:tc>
          <w:tcPr>
            <w:tcW w:w="946"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四会市中医院</w:t>
            </w:r>
          </w:p>
        </w:tc>
        <w:tc>
          <w:tcPr>
            <w:tcW w:w="646"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江炜霞</w:t>
            </w:r>
          </w:p>
        </w:tc>
        <w:tc>
          <w:tcPr>
            <w:tcW w:w="2794"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2017年“广东省中医系统优秀护士”</w:t>
            </w:r>
          </w:p>
        </w:tc>
      </w:tr>
      <w:tr w:rsidR="003A1692" w:rsidTr="00085F6D">
        <w:tc>
          <w:tcPr>
            <w:tcW w:w="614"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2018年</w:t>
            </w:r>
          </w:p>
        </w:tc>
        <w:tc>
          <w:tcPr>
            <w:tcW w:w="946"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市中医院</w:t>
            </w:r>
          </w:p>
        </w:tc>
        <w:tc>
          <w:tcPr>
            <w:tcW w:w="646"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陈广峰</w:t>
            </w:r>
          </w:p>
        </w:tc>
        <w:tc>
          <w:tcPr>
            <w:tcW w:w="2794"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cs="仿宋_GB2312" w:hint="eastAsia"/>
                <w:color w:val="000000"/>
                <w:kern w:val="32"/>
                <w:sz w:val="24"/>
                <w:szCs w:val="24"/>
              </w:rPr>
            </w:pPr>
            <w:r>
              <w:rPr>
                <w:rFonts w:ascii="宋体" w:eastAsia="宋体" w:hAnsi="宋体" w:hint="eastAsia"/>
                <w:sz w:val="24"/>
                <w:szCs w:val="24"/>
              </w:rPr>
              <w:t>2017年第四季度肇庆市身边好人</w:t>
            </w:r>
          </w:p>
        </w:tc>
      </w:tr>
    </w:tbl>
    <w:p w:rsidR="003A1692" w:rsidRDefault="003A1692" w:rsidP="00085F6D">
      <w:pPr>
        <w:jc w:val="center"/>
        <w:rPr>
          <w:rFonts w:ascii="仿宋_GB2312" w:hAnsi="仿宋_GB2312" w:hint="eastAsia"/>
          <w:b/>
          <w:bCs/>
        </w:rPr>
      </w:pPr>
    </w:p>
    <w:p w:rsidR="003A1692" w:rsidRDefault="003A1692" w:rsidP="00085F6D">
      <w:pPr>
        <w:jc w:val="center"/>
        <w:rPr>
          <w:rFonts w:ascii="仿宋" w:eastAsia="仿宋" w:hAnsi="仿宋"/>
          <w:b/>
          <w:bCs/>
          <w:sz w:val="32"/>
          <w:szCs w:val="32"/>
        </w:rPr>
      </w:pPr>
    </w:p>
    <w:p w:rsidR="003A1692" w:rsidRDefault="003A1692" w:rsidP="00085F6D">
      <w:pPr>
        <w:ind w:firstLineChars="100" w:firstLine="321"/>
        <w:jc w:val="center"/>
        <w:rPr>
          <w:rFonts w:ascii="仿宋" w:eastAsia="仿宋" w:hAnsi="仿宋" w:hint="eastAsia"/>
          <w:b/>
          <w:bCs/>
          <w:sz w:val="32"/>
          <w:szCs w:val="32"/>
        </w:rPr>
      </w:pPr>
      <w:r>
        <w:rPr>
          <w:rFonts w:ascii="仿宋" w:eastAsia="仿宋" w:hAnsi="仿宋" w:hint="eastAsia"/>
          <w:b/>
          <w:bCs/>
          <w:sz w:val="32"/>
          <w:szCs w:val="32"/>
        </w:rPr>
        <w:t>11、海关高级认证企业（红榜企业）</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6"/>
        <w:gridCol w:w="4029"/>
        <w:gridCol w:w="3431"/>
      </w:tblGrid>
      <w:tr w:rsidR="003A1692" w:rsidTr="00085F6D">
        <w:trPr>
          <w:jc w:val="center"/>
        </w:trPr>
        <w:tc>
          <w:tcPr>
            <w:tcW w:w="504"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b/>
                <w:bCs/>
                <w:sz w:val="24"/>
                <w:szCs w:val="24"/>
              </w:rPr>
            </w:pPr>
            <w:r>
              <w:rPr>
                <w:rFonts w:ascii="宋体" w:eastAsia="宋体" w:hAnsi="宋体" w:hint="eastAsia"/>
                <w:b/>
                <w:bCs/>
                <w:sz w:val="24"/>
                <w:szCs w:val="24"/>
              </w:rPr>
              <w:t>序号</w:t>
            </w:r>
          </w:p>
        </w:tc>
        <w:tc>
          <w:tcPr>
            <w:tcW w:w="242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b/>
                <w:bCs/>
                <w:sz w:val="24"/>
                <w:szCs w:val="24"/>
              </w:rPr>
            </w:pPr>
            <w:r>
              <w:rPr>
                <w:rFonts w:ascii="宋体" w:eastAsia="宋体" w:hAnsi="宋体" w:hint="eastAsia"/>
                <w:b/>
                <w:bCs/>
                <w:sz w:val="24"/>
                <w:szCs w:val="24"/>
              </w:rPr>
              <w:t>企业名称</w:t>
            </w:r>
          </w:p>
        </w:tc>
        <w:tc>
          <w:tcPr>
            <w:tcW w:w="206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b/>
                <w:bCs/>
                <w:sz w:val="24"/>
                <w:szCs w:val="24"/>
              </w:rPr>
            </w:pPr>
            <w:r>
              <w:rPr>
                <w:rFonts w:ascii="宋体" w:eastAsia="宋体" w:hAnsi="宋体" w:hint="eastAsia"/>
                <w:b/>
                <w:bCs/>
                <w:sz w:val="24"/>
                <w:szCs w:val="24"/>
              </w:rPr>
              <w:t>适用信用等级管理依据</w:t>
            </w:r>
          </w:p>
        </w:tc>
      </w:tr>
      <w:tr w:rsidR="003A1692" w:rsidTr="00085F6D">
        <w:trPr>
          <w:jc w:val="center"/>
        </w:trPr>
        <w:tc>
          <w:tcPr>
            <w:tcW w:w="504"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lastRenderedPageBreak/>
              <w:t>1</w:t>
            </w:r>
          </w:p>
        </w:tc>
        <w:tc>
          <w:tcPr>
            <w:tcW w:w="242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广东鸿特精密技术股份有限公司</w:t>
            </w:r>
          </w:p>
        </w:tc>
        <w:tc>
          <w:tcPr>
            <w:tcW w:w="206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主动申请高级认证并通过</w:t>
            </w:r>
          </w:p>
        </w:tc>
      </w:tr>
      <w:tr w:rsidR="003A1692" w:rsidTr="00085F6D">
        <w:trPr>
          <w:jc w:val="center"/>
        </w:trPr>
        <w:tc>
          <w:tcPr>
            <w:tcW w:w="504"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2</w:t>
            </w:r>
          </w:p>
        </w:tc>
        <w:tc>
          <w:tcPr>
            <w:tcW w:w="242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广东肇庆德通有限公司</w:t>
            </w:r>
          </w:p>
        </w:tc>
        <w:tc>
          <w:tcPr>
            <w:tcW w:w="206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通过高级认证企业重新认证</w:t>
            </w:r>
          </w:p>
        </w:tc>
      </w:tr>
      <w:tr w:rsidR="003A1692" w:rsidTr="00085F6D">
        <w:trPr>
          <w:jc w:val="center"/>
        </w:trPr>
        <w:tc>
          <w:tcPr>
            <w:tcW w:w="504"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3</w:t>
            </w:r>
          </w:p>
        </w:tc>
        <w:tc>
          <w:tcPr>
            <w:tcW w:w="242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肇庆市中杰鞋业有限公司</w:t>
            </w:r>
          </w:p>
        </w:tc>
        <w:tc>
          <w:tcPr>
            <w:tcW w:w="206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通过高级认证企业重新认证</w:t>
            </w:r>
          </w:p>
        </w:tc>
      </w:tr>
      <w:tr w:rsidR="003A1692" w:rsidTr="00085F6D">
        <w:trPr>
          <w:jc w:val="center"/>
        </w:trPr>
        <w:tc>
          <w:tcPr>
            <w:tcW w:w="504"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4</w:t>
            </w:r>
          </w:p>
        </w:tc>
        <w:tc>
          <w:tcPr>
            <w:tcW w:w="242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广东风华高新科技股份有限公司</w:t>
            </w:r>
          </w:p>
        </w:tc>
        <w:tc>
          <w:tcPr>
            <w:tcW w:w="206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通过高级认证企业重新认证</w:t>
            </w:r>
          </w:p>
        </w:tc>
      </w:tr>
      <w:tr w:rsidR="003A1692" w:rsidTr="00085F6D">
        <w:trPr>
          <w:jc w:val="center"/>
        </w:trPr>
        <w:tc>
          <w:tcPr>
            <w:tcW w:w="504"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5</w:t>
            </w:r>
          </w:p>
        </w:tc>
        <w:tc>
          <w:tcPr>
            <w:tcW w:w="242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美亚(肇庆)金属制品有限公司</w:t>
            </w:r>
          </w:p>
        </w:tc>
        <w:tc>
          <w:tcPr>
            <w:tcW w:w="206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通过高级认证企业重新认证</w:t>
            </w:r>
          </w:p>
        </w:tc>
      </w:tr>
      <w:tr w:rsidR="003A1692" w:rsidTr="00085F6D">
        <w:trPr>
          <w:jc w:val="center"/>
        </w:trPr>
        <w:tc>
          <w:tcPr>
            <w:tcW w:w="504"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6</w:t>
            </w:r>
          </w:p>
        </w:tc>
        <w:tc>
          <w:tcPr>
            <w:tcW w:w="242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肇庆本田金属有限公司</w:t>
            </w:r>
          </w:p>
        </w:tc>
        <w:tc>
          <w:tcPr>
            <w:tcW w:w="206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主动申请高级认证并通过</w:t>
            </w:r>
          </w:p>
        </w:tc>
      </w:tr>
      <w:tr w:rsidR="003A1692" w:rsidTr="00085F6D">
        <w:trPr>
          <w:jc w:val="center"/>
        </w:trPr>
        <w:tc>
          <w:tcPr>
            <w:tcW w:w="504" w:type="pct"/>
            <w:tcBorders>
              <w:top w:val="single" w:sz="4" w:space="0" w:color="auto"/>
              <w:left w:val="single" w:sz="4" w:space="0" w:color="auto"/>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7</w:t>
            </w:r>
          </w:p>
        </w:tc>
        <w:tc>
          <w:tcPr>
            <w:tcW w:w="242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proofErr w:type="gramStart"/>
            <w:r>
              <w:rPr>
                <w:rFonts w:ascii="宋体" w:eastAsia="宋体" w:hAnsi="宋体" w:hint="eastAsia"/>
                <w:sz w:val="24"/>
                <w:szCs w:val="24"/>
              </w:rPr>
              <w:t>肇庆协大鞋业</w:t>
            </w:r>
            <w:proofErr w:type="gramEnd"/>
            <w:r>
              <w:rPr>
                <w:rFonts w:ascii="宋体" w:eastAsia="宋体" w:hAnsi="宋体" w:hint="eastAsia"/>
                <w:sz w:val="24"/>
                <w:szCs w:val="24"/>
              </w:rPr>
              <w:t>有限公司</w:t>
            </w:r>
          </w:p>
        </w:tc>
        <w:tc>
          <w:tcPr>
            <w:tcW w:w="2068" w:type="pct"/>
            <w:tcBorders>
              <w:top w:val="single" w:sz="4" w:space="0" w:color="auto"/>
              <w:left w:val="nil"/>
              <w:bottom w:val="single" w:sz="4" w:space="0" w:color="auto"/>
              <w:right w:val="single" w:sz="4" w:space="0" w:color="auto"/>
            </w:tcBorders>
            <w:hideMark/>
          </w:tcPr>
          <w:p w:rsidR="003A1692" w:rsidRDefault="003A1692" w:rsidP="00085F6D">
            <w:pPr>
              <w:spacing w:line="400" w:lineRule="exact"/>
              <w:jc w:val="center"/>
              <w:rPr>
                <w:rFonts w:ascii="宋体" w:eastAsia="宋体" w:hAnsi="宋体" w:hint="eastAsia"/>
                <w:sz w:val="24"/>
                <w:szCs w:val="24"/>
              </w:rPr>
            </w:pPr>
            <w:r>
              <w:rPr>
                <w:rFonts w:ascii="宋体" w:eastAsia="宋体" w:hAnsi="宋体" w:hint="eastAsia"/>
                <w:sz w:val="24"/>
                <w:szCs w:val="24"/>
              </w:rPr>
              <w:t>主动申请高级认证并通过</w:t>
            </w:r>
          </w:p>
        </w:tc>
      </w:tr>
    </w:tbl>
    <w:p w:rsidR="003A1692" w:rsidRDefault="003A1692" w:rsidP="00085F6D">
      <w:pPr>
        <w:jc w:val="center"/>
        <w:rPr>
          <w:rFonts w:ascii="仿宋_GB2312" w:hAnsi="仿宋_GB2312" w:hint="eastAsia"/>
          <w:b/>
          <w:bCs/>
        </w:rPr>
      </w:pPr>
    </w:p>
    <w:p w:rsidR="003A1692" w:rsidRDefault="003A1692" w:rsidP="00085F6D">
      <w:pPr>
        <w:jc w:val="center"/>
        <w:rPr>
          <w:rFonts w:ascii="仿宋_GB2312" w:hAnsi="仿宋_GB2312"/>
          <w:b/>
          <w:bCs/>
        </w:rPr>
      </w:pPr>
    </w:p>
    <w:p w:rsidR="003A1692" w:rsidRDefault="003A1692" w:rsidP="00085F6D">
      <w:pPr>
        <w:pStyle w:val="2"/>
        <w:spacing w:line="600" w:lineRule="exact"/>
        <w:ind w:left="652"/>
        <w:jc w:val="center"/>
        <w:rPr>
          <w:rFonts w:ascii="黑体" w:hAnsi="黑体"/>
        </w:rPr>
      </w:pPr>
      <w:r>
        <w:rPr>
          <w:rFonts w:ascii="黑体" w:hAnsi="黑体" w:hint="eastAsia"/>
        </w:rPr>
        <w:t>二、失信黑榜</w:t>
      </w:r>
    </w:p>
    <w:p w:rsidR="003A1692" w:rsidRDefault="003A1692" w:rsidP="00085F6D">
      <w:pPr>
        <w:spacing w:line="600" w:lineRule="exact"/>
        <w:ind w:firstLineChars="200" w:firstLine="643"/>
        <w:jc w:val="center"/>
        <w:outlineLvl w:val="2"/>
        <w:rPr>
          <w:rFonts w:ascii="仿宋_GB2312" w:hAnsi="仿宋_GB2312" w:hint="eastAsia"/>
          <w:b/>
          <w:bCs/>
          <w:sz w:val="32"/>
          <w:szCs w:val="32"/>
        </w:rPr>
      </w:pPr>
      <w:r>
        <w:rPr>
          <w:rFonts w:ascii="仿宋_GB2312" w:hAnsi="仿宋_GB2312"/>
          <w:b/>
          <w:bCs/>
          <w:sz w:val="32"/>
          <w:szCs w:val="32"/>
        </w:rPr>
        <w:t>1.</w:t>
      </w:r>
      <w:r>
        <w:rPr>
          <w:rFonts w:ascii="仿宋_GB2312" w:hAnsi="仿宋_GB2312"/>
          <w:sz w:val="32"/>
          <w:szCs w:val="32"/>
        </w:rPr>
        <w:t xml:space="preserve"> </w:t>
      </w:r>
      <w:r>
        <w:rPr>
          <w:rFonts w:ascii="仿宋_GB2312" w:hAnsi="仿宋_GB2312"/>
          <w:b/>
          <w:bCs/>
          <w:sz w:val="32"/>
          <w:szCs w:val="32"/>
        </w:rPr>
        <w:t>严重违法失信企业名</w:t>
      </w:r>
      <w:r>
        <w:rPr>
          <w:rFonts w:ascii="宋体" w:eastAsia="宋体" w:hAnsi="宋体" w:cs="宋体" w:hint="eastAsia"/>
          <w:b/>
          <w:bCs/>
          <w:sz w:val="32"/>
          <w:szCs w:val="32"/>
        </w:rPr>
        <w:t>单</w:t>
      </w:r>
    </w:p>
    <w:tbl>
      <w:tblPr>
        <w:tblW w:w="5000" w:type="pct"/>
        <w:jc w:val="center"/>
        <w:tblLook w:val="04A0" w:firstRow="1" w:lastRow="0" w:firstColumn="1" w:lastColumn="0" w:noHBand="0" w:noVBand="1"/>
      </w:tblPr>
      <w:tblGrid>
        <w:gridCol w:w="397"/>
        <w:gridCol w:w="1746"/>
        <w:gridCol w:w="712"/>
        <w:gridCol w:w="642"/>
        <w:gridCol w:w="997"/>
        <w:gridCol w:w="756"/>
        <w:gridCol w:w="528"/>
        <w:gridCol w:w="1582"/>
        <w:gridCol w:w="936"/>
      </w:tblGrid>
      <w:tr w:rsidR="003A1692" w:rsidTr="00085F6D">
        <w:trPr>
          <w:trHeight w:val="285"/>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b/>
                <w:bCs/>
                <w:kern w:val="0"/>
                <w:sz w:val="18"/>
                <w:szCs w:val="18"/>
              </w:rPr>
            </w:pPr>
            <w:r>
              <w:rPr>
                <w:rFonts w:ascii="宋体" w:eastAsia="宋体" w:hAnsi="宋体" w:hint="eastAsia"/>
                <w:b/>
                <w:bCs/>
                <w:kern w:val="0"/>
                <w:sz w:val="18"/>
                <w:szCs w:val="18"/>
              </w:rPr>
              <w:t>序号</w:t>
            </w:r>
          </w:p>
        </w:tc>
        <w:tc>
          <w:tcPr>
            <w:tcW w:w="815"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注册号</w:t>
            </w:r>
            <w:r>
              <w:rPr>
                <w:rFonts w:ascii="宋体" w:eastAsia="宋体" w:hAnsi="宋体" w:cs="Arial" w:hint="eastAsia"/>
                <w:b/>
                <w:bCs/>
                <w:kern w:val="0"/>
                <w:sz w:val="18"/>
                <w:szCs w:val="18"/>
              </w:rPr>
              <w:t>/</w:t>
            </w:r>
            <w:r>
              <w:rPr>
                <w:rFonts w:ascii="宋体" w:eastAsia="宋体" w:hAnsi="宋体" w:hint="eastAsia"/>
                <w:b/>
                <w:bCs/>
                <w:kern w:val="0"/>
                <w:sz w:val="18"/>
                <w:szCs w:val="18"/>
              </w:rPr>
              <w:t>统一社会信用代码</w:t>
            </w:r>
          </w:p>
        </w:tc>
        <w:tc>
          <w:tcPr>
            <w:tcW w:w="505"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企业名称</w:t>
            </w:r>
          </w:p>
        </w:tc>
        <w:tc>
          <w:tcPr>
            <w:tcW w:w="46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负责人</w:t>
            </w:r>
            <w:r>
              <w:rPr>
                <w:rFonts w:ascii="宋体" w:eastAsia="宋体" w:hAnsi="宋体" w:cs="Arial" w:hint="eastAsia"/>
                <w:b/>
                <w:bCs/>
                <w:kern w:val="0"/>
                <w:sz w:val="18"/>
                <w:szCs w:val="18"/>
              </w:rPr>
              <w:t>/</w:t>
            </w:r>
            <w:r>
              <w:rPr>
                <w:rFonts w:ascii="宋体" w:eastAsia="宋体" w:hAnsi="宋体" w:hint="eastAsia"/>
                <w:b/>
                <w:bCs/>
                <w:kern w:val="0"/>
                <w:sz w:val="18"/>
                <w:szCs w:val="18"/>
              </w:rPr>
              <w:t>法定代表人</w:t>
            </w:r>
            <w:r>
              <w:rPr>
                <w:rFonts w:ascii="宋体" w:eastAsia="宋体" w:hAnsi="宋体" w:cs="Arial" w:hint="eastAsia"/>
                <w:b/>
                <w:bCs/>
                <w:kern w:val="0"/>
                <w:sz w:val="18"/>
                <w:szCs w:val="18"/>
              </w:rPr>
              <w:t>/</w:t>
            </w:r>
            <w:r>
              <w:rPr>
                <w:rFonts w:ascii="宋体" w:eastAsia="宋体" w:hAnsi="宋体" w:hint="eastAsia"/>
                <w:b/>
                <w:bCs/>
                <w:kern w:val="0"/>
                <w:sz w:val="18"/>
                <w:szCs w:val="18"/>
              </w:rPr>
              <w:t>首席代表</w:t>
            </w:r>
            <w:r>
              <w:rPr>
                <w:rFonts w:ascii="宋体" w:eastAsia="宋体" w:hAnsi="宋体" w:cs="Arial" w:hint="eastAsia"/>
                <w:b/>
                <w:bCs/>
                <w:kern w:val="0"/>
                <w:sz w:val="18"/>
                <w:szCs w:val="18"/>
              </w:rPr>
              <w:t>/</w:t>
            </w:r>
            <w:r>
              <w:rPr>
                <w:rFonts w:ascii="宋体" w:eastAsia="宋体" w:hAnsi="宋体" w:hint="eastAsia"/>
                <w:b/>
                <w:bCs/>
                <w:kern w:val="0"/>
                <w:sz w:val="18"/>
                <w:szCs w:val="18"/>
              </w:rPr>
              <w:t>经营者</w:t>
            </w:r>
            <w:r>
              <w:rPr>
                <w:rFonts w:ascii="宋体" w:eastAsia="宋体" w:hAnsi="宋体" w:cs="Arial" w:hint="eastAsia"/>
                <w:b/>
                <w:bCs/>
                <w:kern w:val="0"/>
                <w:sz w:val="18"/>
                <w:szCs w:val="18"/>
              </w:rPr>
              <w:t>/</w:t>
            </w:r>
            <w:r>
              <w:rPr>
                <w:rFonts w:ascii="宋体" w:eastAsia="宋体" w:hAnsi="宋体" w:hint="eastAsia"/>
                <w:b/>
                <w:bCs/>
                <w:kern w:val="0"/>
                <w:sz w:val="18"/>
                <w:szCs w:val="18"/>
              </w:rPr>
              <w:t>合伙人</w:t>
            </w:r>
          </w:p>
        </w:tc>
        <w:tc>
          <w:tcPr>
            <w:tcW w:w="677"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地址</w:t>
            </w:r>
          </w:p>
        </w:tc>
        <w:tc>
          <w:tcPr>
            <w:tcW w:w="51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企业类型</w:t>
            </w:r>
          </w:p>
        </w:tc>
        <w:tc>
          <w:tcPr>
            <w:tcW w:w="411"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企业状态</w:t>
            </w:r>
          </w:p>
        </w:tc>
        <w:tc>
          <w:tcPr>
            <w:tcW w:w="1029"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列入严重违法失信企业名单原因</w:t>
            </w:r>
          </w:p>
        </w:tc>
        <w:tc>
          <w:tcPr>
            <w:tcW w:w="375"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措施</w:t>
            </w:r>
          </w:p>
        </w:tc>
      </w:tr>
      <w:tr w:rsidR="003A1692" w:rsidTr="00085F6D">
        <w:trPr>
          <w:trHeight w:val="2480"/>
          <w:jc w:val="center"/>
        </w:trPr>
        <w:tc>
          <w:tcPr>
            <w:tcW w:w="210" w:type="pct"/>
            <w:tcBorders>
              <w:top w:val="nil"/>
              <w:left w:val="single" w:sz="4" w:space="0" w:color="auto"/>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kern w:val="0"/>
                <w:sz w:val="18"/>
                <w:szCs w:val="18"/>
              </w:rPr>
            </w:pPr>
            <w:r>
              <w:rPr>
                <w:rFonts w:ascii="宋体" w:eastAsia="宋体" w:hAnsi="宋体" w:hint="eastAsia"/>
                <w:kern w:val="0"/>
                <w:sz w:val="18"/>
                <w:szCs w:val="18"/>
              </w:rPr>
              <w:t>1</w:t>
            </w:r>
          </w:p>
        </w:tc>
        <w:tc>
          <w:tcPr>
            <w:tcW w:w="815"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hint="eastAsia"/>
              </w:rPr>
            </w:pPr>
            <w:hyperlink r:id="rId5" w:tooltip="http://10.18.1.21:6888/aic/Search/javascript:call('/aic/SearchCorporationTask?service=colligateSearchInterface&amp;sFromSupervision=fromSupSearch&amp;isUseDataCentre=true&amp;entityNo=cf6fb849-73c0-4a9e-b2c6-17fbbf74564b','四会丰裕皮革有限公司')" w:history="1">
              <w:proofErr w:type="gramStart"/>
              <w:r>
                <w:rPr>
                  <w:rStyle w:val="a5"/>
                  <w:rFonts w:ascii="宋体" w:eastAsia="宋体" w:hAnsi="宋体" w:hint="eastAsia"/>
                  <w:kern w:val="0"/>
                  <w:sz w:val="18"/>
                  <w:szCs w:val="18"/>
                </w:rPr>
                <w:t>企独粤肇</w:t>
              </w:r>
              <w:proofErr w:type="gramEnd"/>
              <w:r>
                <w:rPr>
                  <w:rStyle w:val="a5"/>
                  <w:rFonts w:ascii="宋体" w:eastAsia="宋体" w:hAnsi="宋体" w:hint="eastAsia"/>
                  <w:kern w:val="0"/>
                  <w:sz w:val="18"/>
                  <w:szCs w:val="18"/>
                </w:rPr>
                <w:t>总字第002344号</w:t>
              </w:r>
            </w:hyperlink>
          </w:p>
        </w:tc>
        <w:tc>
          <w:tcPr>
            <w:tcW w:w="505"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olor w:val="000000"/>
                <w:kern w:val="0"/>
                <w:sz w:val="18"/>
                <w:szCs w:val="18"/>
              </w:rPr>
            </w:pPr>
            <w:r>
              <w:rPr>
                <w:rFonts w:ascii="宋体" w:eastAsia="宋体" w:hAnsi="宋体" w:hint="eastAsia"/>
                <w:color w:val="000000"/>
                <w:kern w:val="0"/>
                <w:sz w:val="18"/>
                <w:szCs w:val="18"/>
              </w:rPr>
              <w:t>四会丰裕皮革有限公司</w:t>
            </w:r>
          </w:p>
        </w:tc>
        <w:tc>
          <w:tcPr>
            <w:tcW w:w="463"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color w:val="000000"/>
                <w:kern w:val="0"/>
                <w:sz w:val="18"/>
                <w:szCs w:val="18"/>
              </w:rPr>
            </w:pPr>
            <w:r>
              <w:rPr>
                <w:rFonts w:ascii="宋体" w:eastAsia="宋体" w:hAnsi="宋体" w:hint="eastAsia"/>
                <w:color w:val="000000"/>
                <w:kern w:val="0"/>
                <w:sz w:val="18"/>
                <w:szCs w:val="18"/>
              </w:rPr>
              <w:t>叶明富</w:t>
            </w:r>
          </w:p>
        </w:tc>
        <w:tc>
          <w:tcPr>
            <w:tcW w:w="677"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color w:val="000000"/>
                <w:kern w:val="0"/>
                <w:sz w:val="18"/>
                <w:szCs w:val="18"/>
              </w:rPr>
            </w:pPr>
            <w:r>
              <w:rPr>
                <w:rFonts w:ascii="宋体" w:eastAsia="宋体" w:hAnsi="宋体" w:hint="eastAsia"/>
                <w:color w:val="000000"/>
                <w:kern w:val="0"/>
                <w:sz w:val="18"/>
                <w:szCs w:val="18"/>
              </w:rPr>
              <w:t>四会市四会大道</w:t>
            </w:r>
          </w:p>
        </w:tc>
        <w:tc>
          <w:tcPr>
            <w:tcW w:w="514"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color w:val="000000"/>
                <w:kern w:val="0"/>
                <w:sz w:val="18"/>
                <w:szCs w:val="18"/>
              </w:rPr>
            </w:pPr>
            <w:r>
              <w:rPr>
                <w:rFonts w:ascii="宋体" w:eastAsia="宋体" w:hAnsi="宋体" w:hint="eastAsia"/>
                <w:color w:val="000000"/>
                <w:kern w:val="0"/>
                <w:sz w:val="18"/>
                <w:szCs w:val="18"/>
              </w:rPr>
              <w:t>有限责任公司（台、港、澳资）</w:t>
            </w:r>
          </w:p>
        </w:tc>
        <w:tc>
          <w:tcPr>
            <w:tcW w:w="411"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color w:val="000000"/>
                <w:kern w:val="0"/>
                <w:sz w:val="18"/>
                <w:szCs w:val="18"/>
              </w:rPr>
            </w:pPr>
            <w:r>
              <w:rPr>
                <w:rFonts w:ascii="宋体" w:eastAsia="宋体" w:hAnsi="宋体" w:hint="eastAsia"/>
                <w:color w:val="000000"/>
                <w:kern w:val="0"/>
                <w:sz w:val="18"/>
                <w:szCs w:val="18"/>
              </w:rPr>
              <w:t>登记成立</w:t>
            </w:r>
          </w:p>
        </w:tc>
        <w:tc>
          <w:tcPr>
            <w:tcW w:w="1029"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color w:val="000000"/>
                <w:kern w:val="0"/>
                <w:sz w:val="18"/>
                <w:szCs w:val="18"/>
              </w:rPr>
            </w:pPr>
            <w:r>
              <w:rPr>
                <w:rFonts w:ascii="宋体" w:eastAsia="宋体" w:hAnsi="宋体" w:hint="eastAsia"/>
                <w:color w:val="000000"/>
                <w:kern w:val="0"/>
                <w:sz w:val="18"/>
                <w:szCs w:val="18"/>
              </w:rPr>
              <w:t>违反《严重违法失信企业名单管理暂行办法》第五条（一）被列入经营异常名录届满年仍未履行相关义务的规定。</w:t>
            </w:r>
          </w:p>
        </w:tc>
        <w:tc>
          <w:tcPr>
            <w:tcW w:w="375"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color w:val="000000"/>
                <w:kern w:val="0"/>
                <w:sz w:val="18"/>
                <w:szCs w:val="18"/>
              </w:rPr>
            </w:pPr>
            <w:r>
              <w:rPr>
                <w:rFonts w:ascii="宋体" w:eastAsia="宋体" w:hAnsi="宋体" w:hint="eastAsia"/>
                <w:color w:val="000000"/>
                <w:kern w:val="0"/>
                <w:sz w:val="18"/>
                <w:szCs w:val="18"/>
              </w:rPr>
              <w:t>实施信用惩戒（参照《广东省工商行政管理局关于严重违法失信企业名单管理的实施细则（实行）》）</w:t>
            </w:r>
          </w:p>
        </w:tc>
      </w:tr>
      <w:tr w:rsidR="003A1692" w:rsidTr="00085F6D">
        <w:trPr>
          <w:trHeight w:val="2476"/>
          <w:jc w:val="center"/>
        </w:trPr>
        <w:tc>
          <w:tcPr>
            <w:tcW w:w="210" w:type="pct"/>
            <w:tcBorders>
              <w:top w:val="nil"/>
              <w:left w:val="single" w:sz="4" w:space="0" w:color="auto"/>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kern w:val="0"/>
                <w:sz w:val="18"/>
                <w:szCs w:val="18"/>
              </w:rPr>
            </w:pPr>
            <w:r>
              <w:rPr>
                <w:rFonts w:ascii="宋体" w:eastAsia="宋体" w:hAnsi="宋体" w:hint="eastAsia"/>
                <w:kern w:val="0"/>
                <w:sz w:val="18"/>
                <w:szCs w:val="18"/>
              </w:rPr>
              <w:t>2</w:t>
            </w:r>
          </w:p>
        </w:tc>
        <w:tc>
          <w:tcPr>
            <w:tcW w:w="815"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hint="eastAsia"/>
              </w:rPr>
            </w:pPr>
            <w:hyperlink r:id="rId6" w:tooltip="http://10.18.1.21:6888/aic/Search/javascript:call('/aic/SearchCorporationTask?service=colligateSearchInterface&amp;sFromSupervision=fromSupSearch&amp;isUseDataCentre=true&amp;entityNo=cddab859-0121-1000-e006-14f50a120115','虹仁（肇庆）装饰设计有限公司广宁分公司')" w:history="1">
              <w:r>
                <w:rPr>
                  <w:rStyle w:val="a5"/>
                  <w:rFonts w:ascii="宋体" w:eastAsia="宋体" w:hAnsi="宋体" w:hint="eastAsia"/>
                  <w:kern w:val="0"/>
                  <w:sz w:val="18"/>
                  <w:szCs w:val="18"/>
                </w:rPr>
                <w:t> 441200500011124</w:t>
              </w:r>
            </w:hyperlink>
          </w:p>
        </w:tc>
        <w:tc>
          <w:tcPr>
            <w:tcW w:w="505"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olor w:val="000000"/>
                <w:kern w:val="0"/>
                <w:sz w:val="18"/>
                <w:szCs w:val="18"/>
              </w:rPr>
            </w:pPr>
            <w:r>
              <w:rPr>
                <w:rFonts w:ascii="宋体" w:eastAsia="宋体" w:hAnsi="宋体" w:hint="eastAsia"/>
                <w:color w:val="000000"/>
                <w:kern w:val="0"/>
                <w:sz w:val="18"/>
                <w:szCs w:val="18"/>
              </w:rPr>
              <w:t>虹仁（肇庆）装饰设计有限公司广宁分公司</w:t>
            </w:r>
          </w:p>
        </w:tc>
        <w:tc>
          <w:tcPr>
            <w:tcW w:w="463"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color w:val="000000"/>
                <w:kern w:val="0"/>
                <w:sz w:val="18"/>
                <w:szCs w:val="18"/>
              </w:rPr>
            </w:pPr>
            <w:r>
              <w:rPr>
                <w:rFonts w:ascii="宋体" w:eastAsia="宋体" w:hAnsi="宋体" w:hint="eastAsia"/>
                <w:color w:val="000000"/>
                <w:kern w:val="0"/>
                <w:sz w:val="18"/>
                <w:szCs w:val="18"/>
              </w:rPr>
              <w:t>何忠强</w:t>
            </w:r>
          </w:p>
        </w:tc>
        <w:tc>
          <w:tcPr>
            <w:tcW w:w="677"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color w:val="000000"/>
                <w:kern w:val="0"/>
                <w:sz w:val="18"/>
                <w:szCs w:val="18"/>
              </w:rPr>
            </w:pPr>
            <w:r>
              <w:rPr>
                <w:rFonts w:ascii="宋体" w:eastAsia="宋体" w:hAnsi="宋体" w:hint="eastAsia"/>
                <w:color w:val="000000"/>
                <w:kern w:val="0"/>
                <w:sz w:val="18"/>
                <w:szCs w:val="18"/>
              </w:rPr>
              <w:t>广宁县南街镇广玉路8号城东花园2幢首层B10号</w:t>
            </w:r>
          </w:p>
        </w:tc>
        <w:tc>
          <w:tcPr>
            <w:tcW w:w="514"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color w:val="000000"/>
                <w:kern w:val="0"/>
                <w:sz w:val="18"/>
                <w:szCs w:val="18"/>
              </w:rPr>
            </w:pPr>
            <w:r>
              <w:rPr>
                <w:rFonts w:ascii="宋体" w:eastAsia="宋体" w:hAnsi="宋体" w:hint="eastAsia"/>
                <w:color w:val="000000"/>
                <w:kern w:val="0"/>
                <w:sz w:val="18"/>
                <w:szCs w:val="18"/>
              </w:rPr>
              <w:t>外商投资企业分支机构</w:t>
            </w:r>
          </w:p>
        </w:tc>
        <w:tc>
          <w:tcPr>
            <w:tcW w:w="411"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color w:val="000000"/>
                <w:kern w:val="0"/>
                <w:sz w:val="18"/>
                <w:szCs w:val="18"/>
              </w:rPr>
            </w:pPr>
            <w:r>
              <w:rPr>
                <w:rFonts w:ascii="宋体" w:eastAsia="宋体" w:hAnsi="宋体" w:hint="eastAsia"/>
                <w:color w:val="000000"/>
                <w:kern w:val="0"/>
                <w:sz w:val="18"/>
                <w:szCs w:val="18"/>
              </w:rPr>
              <w:t>登记成立</w:t>
            </w:r>
          </w:p>
        </w:tc>
        <w:tc>
          <w:tcPr>
            <w:tcW w:w="1029"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color w:val="000000"/>
                <w:kern w:val="0"/>
                <w:sz w:val="18"/>
                <w:szCs w:val="18"/>
              </w:rPr>
            </w:pPr>
            <w:r>
              <w:rPr>
                <w:rFonts w:ascii="宋体" w:eastAsia="宋体" w:hAnsi="宋体" w:hint="eastAsia"/>
                <w:color w:val="000000"/>
                <w:kern w:val="0"/>
                <w:sz w:val="18"/>
                <w:szCs w:val="18"/>
              </w:rPr>
              <w:t>违反《严重违法失信企业名单管理暂行办法》第五条（一）被列入经营异常名录届满年仍未履行相关义务的规定。</w:t>
            </w:r>
          </w:p>
        </w:tc>
        <w:tc>
          <w:tcPr>
            <w:tcW w:w="375"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hint="eastAsia"/>
                <w:color w:val="000000"/>
                <w:kern w:val="0"/>
                <w:sz w:val="18"/>
                <w:szCs w:val="18"/>
              </w:rPr>
            </w:pPr>
            <w:r>
              <w:rPr>
                <w:rFonts w:ascii="宋体" w:eastAsia="宋体" w:hAnsi="宋体" w:hint="eastAsia"/>
                <w:color w:val="000000"/>
                <w:kern w:val="0"/>
                <w:sz w:val="18"/>
                <w:szCs w:val="18"/>
              </w:rPr>
              <w:t>实施信用惩戒（参照《广东省工商行政管理局关于严重违法失信企业名单管理的实施细则（实行）》）</w:t>
            </w:r>
          </w:p>
        </w:tc>
      </w:tr>
    </w:tbl>
    <w:p w:rsidR="003A1692" w:rsidRDefault="003A1692" w:rsidP="00085F6D">
      <w:pPr>
        <w:snapToGrid w:val="0"/>
        <w:spacing w:line="600" w:lineRule="exact"/>
        <w:jc w:val="center"/>
        <w:rPr>
          <w:rFonts w:ascii="仿宋_GB2312" w:hAnsi="仿宋_GB2312" w:hint="eastAsia"/>
          <w:b/>
          <w:bCs/>
          <w:sz w:val="32"/>
          <w:szCs w:val="32"/>
        </w:rPr>
      </w:pPr>
    </w:p>
    <w:p w:rsidR="003A1692" w:rsidRDefault="003A1692" w:rsidP="00085F6D">
      <w:pPr>
        <w:jc w:val="center"/>
        <w:rPr>
          <w:rFonts w:ascii="仿宋_GB2312" w:hAnsi="仿宋_GB2312"/>
          <w:b/>
          <w:bCs/>
          <w:sz w:val="32"/>
          <w:szCs w:val="32"/>
        </w:rPr>
      </w:pPr>
    </w:p>
    <w:p w:rsidR="003A1692" w:rsidRDefault="003A1692" w:rsidP="00085F6D">
      <w:pPr>
        <w:jc w:val="center"/>
        <w:rPr>
          <w:rFonts w:ascii="仿宋" w:eastAsia="仿宋" w:hAnsi="仿宋"/>
          <w:b/>
          <w:bCs/>
          <w:sz w:val="32"/>
          <w:szCs w:val="32"/>
        </w:rPr>
      </w:pPr>
      <w:r>
        <w:rPr>
          <w:rFonts w:ascii="仿宋_GB2312" w:hAnsi="仿宋_GB2312"/>
          <w:b/>
          <w:bCs/>
          <w:sz w:val="32"/>
          <w:szCs w:val="32"/>
        </w:rPr>
        <w:t>2、</w:t>
      </w:r>
      <w:r>
        <w:rPr>
          <w:rFonts w:ascii="仿宋" w:eastAsia="仿宋" w:hAnsi="仿宋" w:hint="eastAsia"/>
          <w:b/>
          <w:bCs/>
          <w:sz w:val="32"/>
          <w:szCs w:val="32"/>
        </w:rPr>
        <w:t>2018年第一季度重大税收违法案件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50"/>
        <w:gridCol w:w="2106"/>
        <w:gridCol w:w="1163"/>
        <w:gridCol w:w="664"/>
        <w:gridCol w:w="645"/>
        <w:gridCol w:w="996"/>
        <w:gridCol w:w="986"/>
        <w:gridCol w:w="428"/>
      </w:tblGrid>
      <w:tr w:rsidR="003A1692" w:rsidTr="00085F6D">
        <w:trPr>
          <w:trHeight w:val="615"/>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280" w:lineRule="exact"/>
              <w:jc w:val="center"/>
              <w:rPr>
                <w:rFonts w:ascii="仿宋_GB2312" w:hAnsi="仿宋_GB2312" w:hint="eastAsia"/>
                <w:b/>
                <w:bCs/>
                <w:color w:val="000000"/>
                <w:kern w:val="0"/>
                <w:sz w:val="21"/>
                <w:szCs w:val="21"/>
              </w:rPr>
            </w:pPr>
            <w:r>
              <w:rPr>
                <w:rFonts w:ascii="宋体" w:eastAsia="宋体" w:hAnsi="宋体" w:cs="宋体" w:hint="eastAsia"/>
                <w:b/>
                <w:bCs/>
                <w:color w:val="000000"/>
                <w:kern w:val="0"/>
                <w:sz w:val="21"/>
                <w:szCs w:val="21"/>
              </w:rPr>
              <w:t>检查机关</w:t>
            </w:r>
          </w:p>
        </w:tc>
        <w:tc>
          <w:tcPr>
            <w:tcW w:w="39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80" w:lineRule="exact"/>
              <w:jc w:val="center"/>
              <w:rPr>
                <w:rFonts w:ascii="仿宋_GB2312" w:hAnsi="仿宋_GB2312"/>
                <w:b/>
                <w:bCs/>
                <w:color w:val="000000"/>
                <w:kern w:val="0"/>
                <w:sz w:val="21"/>
                <w:szCs w:val="21"/>
              </w:rPr>
            </w:pPr>
            <w:r>
              <w:rPr>
                <w:rFonts w:ascii="宋体" w:eastAsia="宋体" w:hAnsi="宋体" w:cs="宋体" w:hint="eastAsia"/>
                <w:b/>
                <w:bCs/>
                <w:color w:val="000000"/>
                <w:kern w:val="0"/>
                <w:sz w:val="21"/>
                <w:szCs w:val="21"/>
              </w:rPr>
              <w:t>纳税人名称</w:t>
            </w:r>
          </w:p>
        </w:tc>
        <w:tc>
          <w:tcPr>
            <w:tcW w:w="1269"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80" w:lineRule="exact"/>
              <w:jc w:val="center"/>
              <w:rPr>
                <w:rFonts w:ascii="仿宋_GB2312" w:hAnsi="仿宋_GB2312"/>
                <w:b/>
                <w:bCs/>
                <w:color w:val="000000"/>
                <w:kern w:val="0"/>
                <w:sz w:val="21"/>
                <w:szCs w:val="21"/>
              </w:rPr>
            </w:pPr>
            <w:r>
              <w:rPr>
                <w:rFonts w:ascii="宋体" w:eastAsia="宋体" w:hAnsi="宋体" w:cs="宋体" w:hint="eastAsia"/>
                <w:b/>
                <w:bCs/>
                <w:color w:val="000000"/>
                <w:kern w:val="0"/>
                <w:sz w:val="21"/>
                <w:szCs w:val="21"/>
              </w:rPr>
              <w:t>纳税人识别号</w:t>
            </w:r>
          </w:p>
        </w:tc>
        <w:tc>
          <w:tcPr>
            <w:tcW w:w="701"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80" w:lineRule="exact"/>
              <w:jc w:val="center"/>
              <w:rPr>
                <w:rFonts w:ascii="仿宋_GB2312" w:hAnsi="仿宋_GB2312"/>
                <w:b/>
                <w:bCs/>
                <w:color w:val="000000"/>
                <w:kern w:val="0"/>
                <w:sz w:val="21"/>
                <w:szCs w:val="21"/>
              </w:rPr>
            </w:pPr>
            <w:r>
              <w:rPr>
                <w:rFonts w:ascii="宋体" w:eastAsia="宋体" w:hAnsi="宋体" w:cs="宋体" w:hint="eastAsia"/>
                <w:b/>
                <w:bCs/>
                <w:color w:val="000000"/>
                <w:kern w:val="0"/>
                <w:sz w:val="21"/>
                <w:szCs w:val="21"/>
              </w:rPr>
              <w:t>组织机构代码</w:t>
            </w:r>
          </w:p>
        </w:tc>
        <w:tc>
          <w:tcPr>
            <w:tcW w:w="400"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80" w:lineRule="exact"/>
              <w:jc w:val="center"/>
              <w:rPr>
                <w:rFonts w:ascii="仿宋_GB2312" w:hAnsi="仿宋_GB2312"/>
                <w:b/>
                <w:bCs/>
                <w:kern w:val="0"/>
                <w:sz w:val="21"/>
                <w:szCs w:val="21"/>
              </w:rPr>
            </w:pPr>
            <w:r>
              <w:rPr>
                <w:rFonts w:ascii="宋体" w:eastAsia="宋体" w:hAnsi="宋体" w:cs="宋体" w:hint="eastAsia"/>
                <w:b/>
                <w:bCs/>
                <w:kern w:val="0"/>
                <w:sz w:val="21"/>
                <w:szCs w:val="21"/>
              </w:rPr>
              <w:t>注册地址</w:t>
            </w:r>
          </w:p>
        </w:tc>
        <w:tc>
          <w:tcPr>
            <w:tcW w:w="389"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80" w:lineRule="exact"/>
              <w:jc w:val="center"/>
              <w:rPr>
                <w:rFonts w:ascii="仿宋_GB2312" w:hAnsi="仿宋_GB2312"/>
                <w:b/>
                <w:bCs/>
                <w:kern w:val="0"/>
                <w:sz w:val="21"/>
                <w:szCs w:val="21"/>
              </w:rPr>
            </w:pPr>
            <w:r>
              <w:rPr>
                <w:rFonts w:ascii="宋体" w:eastAsia="宋体" w:hAnsi="宋体" w:cs="宋体" w:hint="eastAsia"/>
                <w:b/>
                <w:bCs/>
                <w:kern w:val="0"/>
                <w:sz w:val="21"/>
                <w:szCs w:val="21"/>
              </w:rPr>
              <w:t>法定代表人或负责人</w:t>
            </w:r>
          </w:p>
        </w:tc>
        <w:tc>
          <w:tcPr>
            <w:tcW w:w="600"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80" w:lineRule="exact"/>
              <w:jc w:val="center"/>
              <w:textAlignment w:val="center"/>
              <w:rPr>
                <w:rFonts w:ascii="仿宋_GB2312" w:hAnsi="仿宋_GB2312"/>
                <w:b/>
                <w:bCs/>
                <w:kern w:val="0"/>
                <w:sz w:val="21"/>
                <w:szCs w:val="21"/>
              </w:rPr>
            </w:pPr>
            <w:r>
              <w:rPr>
                <w:rFonts w:ascii="宋体" w:eastAsia="宋体" w:hAnsi="宋体" w:cs="宋体" w:hint="eastAsia"/>
                <w:b/>
                <w:bCs/>
                <w:color w:val="000000"/>
                <w:kern w:val="0"/>
                <w:sz w:val="21"/>
                <w:szCs w:val="21"/>
              </w:rPr>
              <w:t>主要违法事实</w:t>
            </w:r>
          </w:p>
        </w:tc>
        <w:tc>
          <w:tcPr>
            <w:tcW w:w="59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80" w:lineRule="exact"/>
              <w:jc w:val="center"/>
              <w:textAlignment w:val="center"/>
              <w:rPr>
                <w:rFonts w:ascii="仿宋_GB2312" w:hAnsi="仿宋_GB2312"/>
                <w:b/>
                <w:bCs/>
                <w:kern w:val="0"/>
                <w:sz w:val="21"/>
                <w:szCs w:val="21"/>
              </w:rPr>
            </w:pPr>
            <w:r>
              <w:rPr>
                <w:rFonts w:ascii="宋体" w:eastAsia="宋体" w:hAnsi="宋体" w:cs="宋体" w:hint="eastAsia"/>
                <w:b/>
                <w:bCs/>
                <w:color w:val="000000"/>
                <w:kern w:val="0"/>
                <w:sz w:val="21"/>
                <w:szCs w:val="21"/>
              </w:rPr>
              <w:t>相关法律依据及税务处理处罚情况</w:t>
            </w:r>
          </w:p>
        </w:tc>
        <w:tc>
          <w:tcPr>
            <w:tcW w:w="258"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80" w:lineRule="exact"/>
              <w:jc w:val="center"/>
              <w:textAlignment w:val="center"/>
              <w:rPr>
                <w:rFonts w:ascii="仿宋_GB2312" w:hAnsi="仿宋_GB2312"/>
                <w:b/>
                <w:bCs/>
                <w:color w:val="000000"/>
                <w:kern w:val="0"/>
                <w:sz w:val="21"/>
                <w:szCs w:val="21"/>
              </w:rPr>
            </w:pPr>
            <w:r>
              <w:rPr>
                <w:rFonts w:ascii="宋体" w:eastAsia="宋体" w:hAnsi="宋体" w:cs="宋体" w:hint="eastAsia"/>
                <w:b/>
                <w:bCs/>
                <w:color w:val="000000"/>
                <w:kern w:val="0"/>
                <w:sz w:val="21"/>
                <w:szCs w:val="21"/>
              </w:rPr>
              <w:t>备注</w:t>
            </w:r>
          </w:p>
        </w:tc>
      </w:tr>
      <w:tr w:rsidR="003A1692" w:rsidTr="00085F6D">
        <w:trPr>
          <w:trHeight w:val="2777"/>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280" w:lineRule="exact"/>
              <w:jc w:val="center"/>
              <w:rPr>
                <w:rFonts w:ascii="宋体" w:eastAsia="宋体" w:hAnsi="宋体"/>
                <w:color w:val="000000"/>
                <w:kern w:val="0"/>
                <w:sz w:val="21"/>
                <w:szCs w:val="21"/>
              </w:rPr>
            </w:pPr>
            <w:r>
              <w:rPr>
                <w:rFonts w:ascii="宋体" w:eastAsia="宋体" w:hAnsi="宋体" w:hint="eastAsia"/>
                <w:kern w:val="0"/>
                <w:sz w:val="21"/>
                <w:szCs w:val="21"/>
              </w:rPr>
              <w:t>广东省肇庆市国家税务局稽查局</w:t>
            </w:r>
          </w:p>
        </w:tc>
        <w:tc>
          <w:tcPr>
            <w:tcW w:w="392"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80" w:lineRule="exact"/>
              <w:jc w:val="center"/>
              <w:rPr>
                <w:rFonts w:ascii="宋体" w:eastAsia="宋体" w:hAnsi="宋体" w:hint="eastAsia"/>
                <w:color w:val="000000"/>
                <w:kern w:val="0"/>
                <w:sz w:val="21"/>
                <w:szCs w:val="21"/>
              </w:rPr>
            </w:pPr>
            <w:r>
              <w:rPr>
                <w:rFonts w:ascii="宋体" w:eastAsia="宋体" w:hAnsi="宋体" w:hint="eastAsia"/>
                <w:color w:val="000000"/>
                <w:kern w:val="0"/>
                <w:sz w:val="21"/>
                <w:szCs w:val="21"/>
              </w:rPr>
              <w:t>肇庆宇龙珠五金制品有限公司</w:t>
            </w:r>
          </w:p>
        </w:tc>
        <w:tc>
          <w:tcPr>
            <w:tcW w:w="1269"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80" w:lineRule="exact"/>
              <w:jc w:val="center"/>
              <w:textAlignment w:val="center"/>
              <w:rPr>
                <w:rFonts w:ascii="宋体" w:eastAsia="宋体" w:hAnsi="宋体" w:hint="eastAsia"/>
                <w:color w:val="000000"/>
                <w:kern w:val="0"/>
                <w:sz w:val="21"/>
                <w:szCs w:val="21"/>
              </w:rPr>
            </w:pPr>
            <w:r>
              <w:rPr>
                <w:rFonts w:ascii="宋体" w:eastAsia="宋体" w:hAnsi="宋体" w:hint="eastAsia"/>
                <w:color w:val="000000"/>
                <w:kern w:val="0"/>
                <w:sz w:val="21"/>
                <w:szCs w:val="21"/>
              </w:rPr>
              <w:t>91441200767342487N</w:t>
            </w:r>
          </w:p>
        </w:tc>
        <w:tc>
          <w:tcPr>
            <w:tcW w:w="701"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80" w:lineRule="exact"/>
              <w:jc w:val="center"/>
              <w:textAlignment w:val="center"/>
              <w:rPr>
                <w:rFonts w:ascii="宋体" w:eastAsia="宋体" w:hAnsi="宋体" w:hint="eastAsia"/>
                <w:color w:val="000000"/>
                <w:kern w:val="0"/>
                <w:sz w:val="21"/>
                <w:szCs w:val="21"/>
              </w:rPr>
            </w:pPr>
            <w:r>
              <w:rPr>
                <w:rFonts w:ascii="宋体" w:eastAsia="宋体" w:hAnsi="宋体" w:hint="eastAsia"/>
                <w:color w:val="000000"/>
                <w:kern w:val="0"/>
                <w:sz w:val="21"/>
                <w:szCs w:val="21"/>
              </w:rPr>
              <w:t>767342487</w:t>
            </w:r>
          </w:p>
        </w:tc>
        <w:tc>
          <w:tcPr>
            <w:tcW w:w="400"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80" w:lineRule="exact"/>
              <w:jc w:val="center"/>
              <w:textAlignment w:val="center"/>
              <w:rPr>
                <w:rFonts w:ascii="宋体" w:eastAsia="宋体" w:hAnsi="宋体" w:hint="eastAsia"/>
                <w:kern w:val="0"/>
                <w:sz w:val="21"/>
                <w:szCs w:val="21"/>
              </w:rPr>
            </w:pPr>
            <w:r>
              <w:rPr>
                <w:rFonts w:ascii="宋体" w:eastAsia="宋体" w:hAnsi="宋体" w:hint="eastAsia"/>
                <w:color w:val="000000"/>
                <w:kern w:val="0"/>
                <w:sz w:val="21"/>
                <w:szCs w:val="21"/>
              </w:rPr>
              <w:t>广东省肇庆市高新技术开发区</w:t>
            </w:r>
          </w:p>
        </w:tc>
        <w:tc>
          <w:tcPr>
            <w:tcW w:w="389"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80" w:lineRule="exact"/>
              <w:jc w:val="center"/>
              <w:rPr>
                <w:rFonts w:ascii="宋体" w:eastAsia="宋体" w:hAnsi="宋体" w:hint="eastAsia"/>
                <w:kern w:val="0"/>
                <w:sz w:val="21"/>
                <w:szCs w:val="21"/>
              </w:rPr>
            </w:pPr>
            <w:proofErr w:type="gramStart"/>
            <w:r>
              <w:rPr>
                <w:rFonts w:ascii="宋体" w:eastAsia="宋体" w:hAnsi="宋体" w:hint="eastAsia"/>
                <w:kern w:val="0"/>
                <w:sz w:val="21"/>
                <w:szCs w:val="21"/>
              </w:rPr>
              <w:t>李君星</w:t>
            </w:r>
            <w:proofErr w:type="gramEnd"/>
          </w:p>
        </w:tc>
        <w:tc>
          <w:tcPr>
            <w:tcW w:w="600"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80" w:lineRule="exact"/>
              <w:ind w:firstLineChars="200" w:firstLine="420"/>
              <w:jc w:val="center"/>
              <w:textAlignment w:val="center"/>
              <w:rPr>
                <w:rFonts w:ascii="宋体" w:eastAsia="宋体" w:hAnsi="宋体" w:hint="eastAsia"/>
                <w:color w:val="000000"/>
                <w:kern w:val="0"/>
                <w:sz w:val="21"/>
                <w:szCs w:val="21"/>
              </w:rPr>
            </w:pPr>
            <w:r>
              <w:rPr>
                <w:rStyle w:val="16"/>
                <w:rFonts w:hint="default"/>
                <w:sz w:val="21"/>
                <w:szCs w:val="21"/>
              </w:rPr>
              <w:t>经广东省肇庆市国家税务局稽查局检查，发现其在</w:t>
            </w:r>
            <w:r>
              <w:rPr>
                <w:rStyle w:val="15"/>
                <w:rFonts w:ascii="宋体" w:eastAsia="宋体" w:hAnsi="宋体" w:hint="eastAsia"/>
                <w:sz w:val="21"/>
                <w:szCs w:val="21"/>
              </w:rPr>
              <w:t>2009</w:t>
            </w:r>
            <w:r>
              <w:rPr>
                <w:rStyle w:val="16"/>
                <w:rFonts w:hint="default"/>
                <w:sz w:val="21"/>
                <w:szCs w:val="21"/>
              </w:rPr>
              <w:t>年</w:t>
            </w:r>
            <w:r>
              <w:rPr>
                <w:rStyle w:val="15"/>
                <w:rFonts w:ascii="宋体" w:eastAsia="宋体" w:hAnsi="宋体" w:hint="eastAsia"/>
                <w:sz w:val="21"/>
                <w:szCs w:val="21"/>
              </w:rPr>
              <w:t>1</w:t>
            </w:r>
            <w:r>
              <w:rPr>
                <w:rStyle w:val="16"/>
                <w:rFonts w:hint="default"/>
                <w:sz w:val="21"/>
                <w:szCs w:val="21"/>
              </w:rPr>
              <w:t>月</w:t>
            </w:r>
            <w:r>
              <w:rPr>
                <w:rStyle w:val="15"/>
                <w:rFonts w:ascii="宋体" w:eastAsia="宋体" w:hAnsi="宋体" w:hint="eastAsia"/>
                <w:sz w:val="21"/>
                <w:szCs w:val="21"/>
              </w:rPr>
              <w:t>1</w:t>
            </w:r>
            <w:r>
              <w:rPr>
                <w:rStyle w:val="16"/>
                <w:rFonts w:hint="default"/>
                <w:sz w:val="21"/>
                <w:szCs w:val="21"/>
              </w:rPr>
              <w:t>日至</w:t>
            </w:r>
            <w:r>
              <w:rPr>
                <w:rStyle w:val="15"/>
                <w:rFonts w:ascii="宋体" w:eastAsia="宋体" w:hAnsi="宋体" w:hint="eastAsia"/>
                <w:sz w:val="21"/>
                <w:szCs w:val="21"/>
              </w:rPr>
              <w:t>2014</w:t>
            </w:r>
            <w:r>
              <w:rPr>
                <w:rStyle w:val="16"/>
                <w:rFonts w:hint="default"/>
                <w:sz w:val="21"/>
                <w:szCs w:val="21"/>
              </w:rPr>
              <w:t>年</w:t>
            </w:r>
            <w:r>
              <w:rPr>
                <w:rStyle w:val="15"/>
                <w:rFonts w:ascii="宋体" w:eastAsia="宋体" w:hAnsi="宋体" w:hint="eastAsia"/>
                <w:sz w:val="21"/>
                <w:szCs w:val="21"/>
              </w:rPr>
              <w:t>12</w:t>
            </w:r>
            <w:r>
              <w:rPr>
                <w:rStyle w:val="16"/>
                <w:rFonts w:hint="default"/>
                <w:sz w:val="21"/>
                <w:szCs w:val="21"/>
              </w:rPr>
              <w:t>月</w:t>
            </w:r>
            <w:r>
              <w:rPr>
                <w:rStyle w:val="15"/>
                <w:rFonts w:ascii="宋体" w:eastAsia="宋体" w:hAnsi="宋体" w:hint="eastAsia"/>
                <w:sz w:val="21"/>
                <w:szCs w:val="21"/>
              </w:rPr>
              <w:t>31</w:t>
            </w:r>
            <w:r>
              <w:rPr>
                <w:rStyle w:val="16"/>
                <w:rFonts w:hint="default"/>
                <w:sz w:val="21"/>
                <w:szCs w:val="21"/>
              </w:rPr>
              <w:t>日期间，主要存在以下问题：利用虚开的增值税专用发票进行偷税。</w:t>
            </w:r>
          </w:p>
        </w:tc>
        <w:tc>
          <w:tcPr>
            <w:tcW w:w="594" w:type="pct"/>
            <w:tcBorders>
              <w:top w:val="single" w:sz="4" w:space="0" w:color="auto"/>
              <w:left w:val="nil"/>
              <w:bottom w:val="single" w:sz="4" w:space="0" w:color="auto"/>
              <w:right w:val="single" w:sz="4" w:space="0" w:color="auto"/>
            </w:tcBorders>
            <w:hideMark/>
          </w:tcPr>
          <w:p w:rsidR="003A1692" w:rsidRDefault="003A1692" w:rsidP="00085F6D">
            <w:pPr>
              <w:widowControl/>
              <w:spacing w:line="280" w:lineRule="exact"/>
              <w:ind w:firstLineChars="200" w:firstLine="420"/>
              <w:jc w:val="center"/>
              <w:textAlignment w:val="center"/>
              <w:rPr>
                <w:rFonts w:ascii="宋体" w:eastAsia="宋体" w:hAnsi="宋体" w:hint="eastAsia"/>
                <w:color w:val="000000"/>
                <w:kern w:val="0"/>
                <w:sz w:val="21"/>
                <w:szCs w:val="21"/>
              </w:rPr>
            </w:pPr>
            <w:r>
              <w:rPr>
                <w:rFonts w:ascii="宋体" w:eastAsia="宋体" w:hAnsi="宋体" w:hint="eastAsia"/>
                <w:color w:val="000000"/>
                <w:kern w:val="0"/>
                <w:sz w:val="21"/>
                <w:szCs w:val="21"/>
              </w:rPr>
              <w:t>依照《中华人民共和国税收征收管理法》第六十三条等相关法律法规的有关规定，对其处以追缴税款821.84万元（其中增值税460.57万元、所得税361.27 万元）的行政处理。</w:t>
            </w:r>
          </w:p>
        </w:tc>
        <w:tc>
          <w:tcPr>
            <w:tcW w:w="258" w:type="pct"/>
            <w:tcBorders>
              <w:top w:val="single" w:sz="4" w:space="0" w:color="auto"/>
              <w:left w:val="nil"/>
              <w:bottom w:val="single" w:sz="4" w:space="0" w:color="auto"/>
              <w:right w:val="single" w:sz="4" w:space="0" w:color="auto"/>
            </w:tcBorders>
            <w:vAlign w:val="center"/>
          </w:tcPr>
          <w:p w:rsidR="003A1692" w:rsidRDefault="003A1692" w:rsidP="00085F6D">
            <w:pPr>
              <w:widowControl/>
              <w:spacing w:line="280" w:lineRule="exact"/>
              <w:ind w:firstLineChars="200" w:firstLine="420"/>
              <w:jc w:val="center"/>
              <w:textAlignment w:val="center"/>
              <w:rPr>
                <w:rFonts w:ascii="仿宋" w:eastAsia="仿宋" w:hAnsi="仿宋" w:hint="eastAsia"/>
                <w:color w:val="000000"/>
                <w:kern w:val="0"/>
                <w:sz w:val="21"/>
                <w:szCs w:val="21"/>
              </w:rPr>
            </w:pPr>
          </w:p>
        </w:tc>
      </w:tr>
      <w:tr w:rsidR="003A1692" w:rsidTr="00085F6D">
        <w:trPr>
          <w:trHeight w:val="750"/>
          <w:jc w:val="center"/>
        </w:trPr>
        <w:tc>
          <w:tcPr>
            <w:tcW w:w="397" w:type="pct"/>
            <w:tcBorders>
              <w:top w:val="single" w:sz="4" w:space="0" w:color="auto"/>
              <w:left w:val="single" w:sz="4" w:space="0" w:color="auto"/>
              <w:bottom w:val="single" w:sz="4" w:space="0" w:color="auto"/>
              <w:right w:val="single" w:sz="4" w:space="0" w:color="auto"/>
            </w:tcBorders>
            <w:vAlign w:val="center"/>
          </w:tcPr>
          <w:p w:rsidR="003A1692" w:rsidRDefault="003A1692" w:rsidP="00085F6D">
            <w:pPr>
              <w:widowControl/>
              <w:spacing w:line="280" w:lineRule="exact"/>
              <w:ind w:firstLineChars="200" w:firstLine="420"/>
              <w:jc w:val="center"/>
              <w:rPr>
                <w:rFonts w:ascii="宋体" w:eastAsia="宋体" w:hAnsi="宋体" w:hint="eastAsia"/>
                <w:sz w:val="21"/>
                <w:szCs w:val="21"/>
              </w:rPr>
            </w:pPr>
          </w:p>
          <w:p w:rsidR="003A1692" w:rsidRDefault="003A1692" w:rsidP="00085F6D">
            <w:pPr>
              <w:widowControl/>
              <w:spacing w:line="280" w:lineRule="exact"/>
              <w:ind w:firstLineChars="200" w:firstLine="420"/>
              <w:jc w:val="center"/>
              <w:rPr>
                <w:rFonts w:ascii="宋体" w:eastAsia="宋体" w:hAnsi="宋体" w:hint="eastAsia"/>
                <w:sz w:val="21"/>
                <w:szCs w:val="21"/>
              </w:rPr>
            </w:pPr>
          </w:p>
          <w:p w:rsidR="003A1692" w:rsidRDefault="003A1692" w:rsidP="00085F6D">
            <w:pPr>
              <w:widowControl/>
              <w:spacing w:line="280" w:lineRule="exact"/>
              <w:jc w:val="center"/>
              <w:rPr>
                <w:rFonts w:ascii="宋体" w:eastAsia="宋体" w:hAnsi="宋体" w:hint="eastAsia"/>
                <w:kern w:val="0"/>
                <w:sz w:val="21"/>
                <w:szCs w:val="21"/>
              </w:rPr>
            </w:pPr>
            <w:r>
              <w:rPr>
                <w:rFonts w:ascii="宋体" w:eastAsia="宋体" w:hAnsi="宋体" w:hint="eastAsia"/>
                <w:sz w:val="21"/>
                <w:szCs w:val="21"/>
              </w:rPr>
              <w:t>广东省肇庆市</w:t>
            </w:r>
            <w:proofErr w:type="gramStart"/>
            <w:r>
              <w:rPr>
                <w:rFonts w:ascii="宋体" w:eastAsia="宋体" w:hAnsi="宋体" w:hint="eastAsia"/>
                <w:sz w:val="21"/>
                <w:szCs w:val="21"/>
              </w:rPr>
              <w:t>高要区</w:t>
            </w:r>
            <w:proofErr w:type="gramEnd"/>
            <w:r>
              <w:rPr>
                <w:rFonts w:ascii="宋体" w:eastAsia="宋体" w:hAnsi="宋体" w:hint="eastAsia"/>
                <w:sz w:val="21"/>
                <w:szCs w:val="21"/>
              </w:rPr>
              <w:t>国家税务局稽查局</w:t>
            </w:r>
          </w:p>
        </w:tc>
        <w:tc>
          <w:tcPr>
            <w:tcW w:w="392" w:type="pct"/>
            <w:tcBorders>
              <w:top w:val="single" w:sz="4" w:space="0" w:color="auto"/>
              <w:left w:val="nil"/>
              <w:bottom w:val="single" w:sz="4" w:space="0" w:color="auto"/>
              <w:right w:val="single" w:sz="4" w:space="0" w:color="auto"/>
            </w:tcBorders>
            <w:vAlign w:val="center"/>
          </w:tcPr>
          <w:p w:rsidR="003A1692" w:rsidRDefault="003A1692" w:rsidP="00085F6D">
            <w:pPr>
              <w:widowControl/>
              <w:spacing w:line="280" w:lineRule="exact"/>
              <w:ind w:firstLineChars="200" w:firstLine="420"/>
              <w:jc w:val="center"/>
              <w:rPr>
                <w:rFonts w:ascii="宋体" w:eastAsia="宋体" w:hAnsi="宋体" w:hint="eastAsia"/>
                <w:sz w:val="21"/>
                <w:szCs w:val="21"/>
              </w:rPr>
            </w:pPr>
          </w:p>
          <w:p w:rsidR="003A1692" w:rsidRDefault="003A1692" w:rsidP="00085F6D">
            <w:pPr>
              <w:widowControl/>
              <w:spacing w:line="280" w:lineRule="exact"/>
              <w:ind w:firstLineChars="200" w:firstLine="420"/>
              <w:jc w:val="center"/>
              <w:rPr>
                <w:rFonts w:ascii="宋体" w:eastAsia="宋体" w:hAnsi="宋体" w:hint="eastAsia"/>
                <w:sz w:val="21"/>
                <w:szCs w:val="21"/>
              </w:rPr>
            </w:pPr>
          </w:p>
          <w:p w:rsidR="003A1692" w:rsidRDefault="003A1692" w:rsidP="00085F6D">
            <w:pPr>
              <w:widowControl/>
              <w:spacing w:line="280" w:lineRule="exact"/>
              <w:jc w:val="center"/>
              <w:rPr>
                <w:rFonts w:ascii="宋体" w:eastAsia="宋体" w:hAnsi="宋体" w:hint="eastAsia"/>
                <w:kern w:val="0"/>
                <w:sz w:val="21"/>
                <w:szCs w:val="21"/>
              </w:rPr>
            </w:pPr>
            <w:r>
              <w:rPr>
                <w:rFonts w:ascii="宋体" w:eastAsia="宋体" w:hAnsi="宋体" w:hint="eastAsia"/>
                <w:sz w:val="21"/>
                <w:szCs w:val="21"/>
              </w:rPr>
              <w:t>肇庆</w:t>
            </w:r>
            <w:proofErr w:type="gramStart"/>
            <w:r>
              <w:rPr>
                <w:rFonts w:ascii="宋体" w:eastAsia="宋体" w:hAnsi="宋体" w:hint="eastAsia"/>
                <w:sz w:val="21"/>
                <w:szCs w:val="21"/>
              </w:rPr>
              <w:t>市威铭电器</w:t>
            </w:r>
            <w:proofErr w:type="gramEnd"/>
            <w:r>
              <w:rPr>
                <w:rFonts w:ascii="宋体" w:eastAsia="宋体" w:hAnsi="宋体" w:hint="eastAsia"/>
                <w:sz w:val="21"/>
                <w:szCs w:val="21"/>
              </w:rPr>
              <w:t>有限公司</w:t>
            </w:r>
          </w:p>
        </w:tc>
        <w:tc>
          <w:tcPr>
            <w:tcW w:w="1269" w:type="pct"/>
            <w:tcBorders>
              <w:top w:val="single" w:sz="4" w:space="0" w:color="auto"/>
              <w:left w:val="nil"/>
              <w:bottom w:val="single" w:sz="4" w:space="0" w:color="auto"/>
              <w:right w:val="single" w:sz="4" w:space="0" w:color="auto"/>
            </w:tcBorders>
            <w:vAlign w:val="center"/>
          </w:tcPr>
          <w:p w:rsidR="003A1692" w:rsidRDefault="003A1692" w:rsidP="00085F6D">
            <w:pPr>
              <w:widowControl/>
              <w:spacing w:line="280" w:lineRule="exact"/>
              <w:ind w:firstLineChars="200" w:firstLine="420"/>
              <w:jc w:val="center"/>
              <w:textAlignment w:val="center"/>
              <w:rPr>
                <w:rFonts w:ascii="宋体" w:eastAsia="宋体" w:hAnsi="宋体" w:hint="eastAsia"/>
                <w:color w:val="000000"/>
                <w:kern w:val="0"/>
                <w:sz w:val="21"/>
                <w:szCs w:val="21"/>
              </w:rPr>
            </w:pPr>
          </w:p>
          <w:p w:rsidR="003A1692" w:rsidRDefault="003A1692" w:rsidP="00085F6D">
            <w:pPr>
              <w:widowControl/>
              <w:spacing w:line="280" w:lineRule="exact"/>
              <w:ind w:firstLineChars="200" w:firstLine="420"/>
              <w:jc w:val="center"/>
              <w:textAlignment w:val="center"/>
              <w:rPr>
                <w:rFonts w:ascii="宋体" w:eastAsia="宋体" w:hAnsi="宋体" w:hint="eastAsia"/>
                <w:color w:val="000000"/>
                <w:kern w:val="0"/>
                <w:sz w:val="21"/>
                <w:szCs w:val="21"/>
              </w:rPr>
            </w:pPr>
          </w:p>
          <w:p w:rsidR="003A1692" w:rsidRDefault="003A1692" w:rsidP="00085F6D">
            <w:pPr>
              <w:widowControl/>
              <w:spacing w:line="280" w:lineRule="exact"/>
              <w:jc w:val="center"/>
              <w:textAlignment w:val="center"/>
              <w:rPr>
                <w:rFonts w:ascii="宋体" w:eastAsia="宋体" w:hAnsi="宋体" w:hint="eastAsia"/>
                <w:kern w:val="0"/>
                <w:sz w:val="21"/>
                <w:szCs w:val="21"/>
              </w:rPr>
            </w:pPr>
            <w:r>
              <w:rPr>
                <w:rFonts w:ascii="宋体" w:eastAsia="宋体" w:hAnsi="宋体" w:hint="eastAsia"/>
                <w:color w:val="000000"/>
                <w:kern w:val="0"/>
                <w:sz w:val="21"/>
                <w:szCs w:val="21"/>
              </w:rPr>
              <w:t>91441283677098732B</w:t>
            </w:r>
          </w:p>
        </w:tc>
        <w:tc>
          <w:tcPr>
            <w:tcW w:w="701" w:type="pct"/>
            <w:tcBorders>
              <w:top w:val="single" w:sz="4" w:space="0" w:color="auto"/>
              <w:left w:val="nil"/>
              <w:bottom w:val="single" w:sz="4" w:space="0" w:color="auto"/>
              <w:right w:val="single" w:sz="4" w:space="0" w:color="auto"/>
            </w:tcBorders>
            <w:vAlign w:val="center"/>
          </w:tcPr>
          <w:p w:rsidR="003A1692" w:rsidRDefault="003A1692" w:rsidP="00085F6D">
            <w:pPr>
              <w:widowControl/>
              <w:spacing w:line="280" w:lineRule="exact"/>
              <w:ind w:firstLineChars="200" w:firstLine="420"/>
              <w:jc w:val="center"/>
              <w:textAlignment w:val="center"/>
              <w:rPr>
                <w:rFonts w:ascii="宋体" w:eastAsia="宋体" w:hAnsi="宋体" w:hint="eastAsia"/>
                <w:color w:val="000000"/>
                <w:kern w:val="0"/>
                <w:sz w:val="21"/>
                <w:szCs w:val="21"/>
              </w:rPr>
            </w:pPr>
          </w:p>
          <w:p w:rsidR="003A1692" w:rsidRDefault="003A1692" w:rsidP="00085F6D">
            <w:pPr>
              <w:widowControl/>
              <w:spacing w:line="280" w:lineRule="exact"/>
              <w:ind w:firstLineChars="200" w:firstLine="420"/>
              <w:jc w:val="center"/>
              <w:textAlignment w:val="center"/>
              <w:rPr>
                <w:rFonts w:ascii="宋体" w:eastAsia="宋体" w:hAnsi="宋体" w:hint="eastAsia"/>
                <w:color w:val="000000"/>
                <w:kern w:val="0"/>
                <w:sz w:val="21"/>
                <w:szCs w:val="21"/>
              </w:rPr>
            </w:pPr>
          </w:p>
          <w:p w:rsidR="003A1692" w:rsidRDefault="003A1692" w:rsidP="00085F6D">
            <w:pPr>
              <w:widowControl/>
              <w:spacing w:line="280" w:lineRule="exact"/>
              <w:jc w:val="center"/>
              <w:textAlignment w:val="center"/>
              <w:rPr>
                <w:rFonts w:ascii="宋体" w:eastAsia="宋体" w:hAnsi="宋体" w:hint="eastAsia"/>
                <w:kern w:val="0"/>
                <w:sz w:val="21"/>
                <w:szCs w:val="21"/>
              </w:rPr>
            </w:pPr>
            <w:r>
              <w:rPr>
                <w:rFonts w:ascii="宋体" w:eastAsia="宋体" w:hAnsi="宋体" w:hint="eastAsia"/>
                <w:color w:val="000000"/>
                <w:kern w:val="0"/>
                <w:sz w:val="21"/>
                <w:szCs w:val="21"/>
              </w:rPr>
              <w:t>677098732</w:t>
            </w:r>
          </w:p>
        </w:tc>
        <w:tc>
          <w:tcPr>
            <w:tcW w:w="400" w:type="pct"/>
            <w:tcBorders>
              <w:top w:val="single" w:sz="4" w:space="0" w:color="auto"/>
              <w:left w:val="nil"/>
              <w:bottom w:val="single" w:sz="4" w:space="0" w:color="auto"/>
              <w:right w:val="single" w:sz="4" w:space="0" w:color="auto"/>
            </w:tcBorders>
            <w:vAlign w:val="center"/>
          </w:tcPr>
          <w:p w:rsidR="003A1692" w:rsidRDefault="003A1692" w:rsidP="00085F6D">
            <w:pPr>
              <w:widowControl/>
              <w:spacing w:line="280" w:lineRule="exact"/>
              <w:ind w:firstLineChars="200" w:firstLine="420"/>
              <w:jc w:val="center"/>
              <w:textAlignment w:val="center"/>
              <w:rPr>
                <w:rFonts w:ascii="宋体" w:eastAsia="宋体" w:hAnsi="宋体" w:hint="eastAsia"/>
                <w:color w:val="000000"/>
                <w:kern w:val="0"/>
                <w:sz w:val="21"/>
                <w:szCs w:val="21"/>
              </w:rPr>
            </w:pPr>
          </w:p>
          <w:p w:rsidR="003A1692" w:rsidRDefault="003A1692" w:rsidP="00085F6D">
            <w:pPr>
              <w:widowControl/>
              <w:spacing w:line="280" w:lineRule="exact"/>
              <w:ind w:firstLineChars="200" w:firstLine="420"/>
              <w:jc w:val="center"/>
              <w:textAlignment w:val="center"/>
              <w:rPr>
                <w:rFonts w:ascii="宋体" w:eastAsia="宋体" w:hAnsi="宋体" w:hint="eastAsia"/>
                <w:color w:val="000000"/>
                <w:kern w:val="0"/>
                <w:sz w:val="21"/>
                <w:szCs w:val="21"/>
              </w:rPr>
            </w:pPr>
          </w:p>
          <w:p w:rsidR="003A1692" w:rsidRDefault="003A1692" w:rsidP="00085F6D">
            <w:pPr>
              <w:widowControl/>
              <w:spacing w:line="280" w:lineRule="exact"/>
              <w:jc w:val="center"/>
              <w:textAlignment w:val="center"/>
              <w:rPr>
                <w:rFonts w:ascii="宋体" w:eastAsia="宋体" w:hAnsi="宋体" w:hint="eastAsia"/>
                <w:kern w:val="0"/>
                <w:sz w:val="21"/>
                <w:szCs w:val="21"/>
              </w:rPr>
            </w:pPr>
            <w:r>
              <w:rPr>
                <w:rFonts w:ascii="宋体" w:eastAsia="宋体" w:hAnsi="宋体" w:hint="eastAsia"/>
                <w:color w:val="000000"/>
                <w:kern w:val="0"/>
                <w:sz w:val="21"/>
                <w:szCs w:val="21"/>
              </w:rPr>
              <w:t>广东省肇庆市</w:t>
            </w:r>
            <w:proofErr w:type="gramStart"/>
            <w:r>
              <w:rPr>
                <w:rFonts w:ascii="宋体" w:eastAsia="宋体" w:hAnsi="宋体" w:hint="eastAsia"/>
                <w:color w:val="000000"/>
                <w:kern w:val="0"/>
                <w:sz w:val="21"/>
                <w:szCs w:val="21"/>
              </w:rPr>
              <w:t>高要区南岸马</w:t>
            </w:r>
            <w:proofErr w:type="gramEnd"/>
            <w:r>
              <w:rPr>
                <w:rFonts w:ascii="宋体" w:eastAsia="宋体" w:hAnsi="宋体" w:hint="eastAsia"/>
                <w:color w:val="000000"/>
                <w:kern w:val="0"/>
                <w:sz w:val="21"/>
                <w:szCs w:val="21"/>
              </w:rPr>
              <w:t>安开发区天资</w:t>
            </w:r>
            <w:r>
              <w:rPr>
                <w:rFonts w:ascii="宋体" w:eastAsia="宋体" w:hAnsi="宋体" w:hint="eastAsia"/>
                <w:color w:val="000000"/>
                <w:kern w:val="0"/>
                <w:sz w:val="21"/>
                <w:szCs w:val="21"/>
              </w:rPr>
              <w:lastRenderedPageBreak/>
              <w:t>工业园</w:t>
            </w:r>
          </w:p>
        </w:tc>
        <w:tc>
          <w:tcPr>
            <w:tcW w:w="389" w:type="pct"/>
            <w:tcBorders>
              <w:top w:val="single" w:sz="4" w:space="0" w:color="auto"/>
              <w:left w:val="nil"/>
              <w:bottom w:val="single" w:sz="4" w:space="0" w:color="auto"/>
              <w:right w:val="single" w:sz="4" w:space="0" w:color="auto"/>
            </w:tcBorders>
            <w:vAlign w:val="center"/>
          </w:tcPr>
          <w:p w:rsidR="003A1692" w:rsidRDefault="003A1692" w:rsidP="00085F6D">
            <w:pPr>
              <w:widowControl/>
              <w:spacing w:line="280" w:lineRule="exact"/>
              <w:ind w:firstLineChars="200" w:firstLine="420"/>
              <w:jc w:val="center"/>
              <w:textAlignment w:val="center"/>
              <w:rPr>
                <w:rFonts w:ascii="宋体" w:eastAsia="宋体" w:hAnsi="宋体" w:hint="eastAsia"/>
                <w:color w:val="000000"/>
                <w:kern w:val="0"/>
                <w:sz w:val="21"/>
                <w:szCs w:val="21"/>
              </w:rPr>
            </w:pPr>
          </w:p>
          <w:p w:rsidR="003A1692" w:rsidRDefault="003A1692" w:rsidP="00085F6D">
            <w:pPr>
              <w:widowControl/>
              <w:spacing w:line="280" w:lineRule="exact"/>
              <w:jc w:val="center"/>
              <w:textAlignment w:val="center"/>
              <w:rPr>
                <w:rFonts w:ascii="宋体" w:eastAsia="宋体" w:hAnsi="宋体" w:hint="eastAsia"/>
                <w:kern w:val="0"/>
                <w:sz w:val="21"/>
                <w:szCs w:val="21"/>
              </w:rPr>
            </w:pPr>
            <w:r>
              <w:rPr>
                <w:rFonts w:ascii="宋体" w:eastAsia="宋体" w:hAnsi="宋体" w:hint="eastAsia"/>
                <w:color w:val="000000"/>
                <w:kern w:val="0"/>
                <w:sz w:val="21"/>
                <w:szCs w:val="21"/>
              </w:rPr>
              <w:t>刘为民</w:t>
            </w:r>
          </w:p>
        </w:tc>
        <w:tc>
          <w:tcPr>
            <w:tcW w:w="600"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80" w:lineRule="exact"/>
              <w:ind w:firstLineChars="200" w:firstLine="420"/>
              <w:jc w:val="center"/>
              <w:textAlignment w:val="center"/>
              <w:rPr>
                <w:rFonts w:ascii="宋体" w:eastAsia="宋体" w:hAnsi="宋体" w:hint="eastAsia"/>
                <w:kern w:val="0"/>
                <w:sz w:val="21"/>
                <w:szCs w:val="21"/>
              </w:rPr>
            </w:pPr>
            <w:r>
              <w:rPr>
                <w:rFonts w:ascii="宋体" w:eastAsia="宋体" w:hAnsi="宋体" w:hint="eastAsia"/>
                <w:color w:val="000000"/>
                <w:kern w:val="0"/>
                <w:sz w:val="21"/>
                <w:szCs w:val="21"/>
              </w:rPr>
              <w:t>经广东省肇庆市</w:t>
            </w:r>
            <w:proofErr w:type="gramStart"/>
            <w:r>
              <w:rPr>
                <w:rFonts w:ascii="宋体" w:eastAsia="宋体" w:hAnsi="宋体" w:hint="eastAsia"/>
                <w:color w:val="000000"/>
                <w:kern w:val="0"/>
                <w:sz w:val="21"/>
                <w:szCs w:val="21"/>
              </w:rPr>
              <w:t>高要区</w:t>
            </w:r>
            <w:proofErr w:type="gramEnd"/>
            <w:r>
              <w:rPr>
                <w:rFonts w:ascii="宋体" w:eastAsia="宋体" w:hAnsi="宋体" w:hint="eastAsia"/>
                <w:color w:val="000000"/>
                <w:kern w:val="0"/>
                <w:sz w:val="21"/>
                <w:szCs w:val="21"/>
              </w:rPr>
              <w:t>国家税务局稽查局检查，发现其在2013年1月1</w:t>
            </w:r>
            <w:r>
              <w:rPr>
                <w:rFonts w:ascii="宋体" w:eastAsia="宋体" w:hAnsi="宋体" w:hint="eastAsia"/>
                <w:color w:val="000000"/>
                <w:kern w:val="0"/>
                <w:sz w:val="21"/>
                <w:szCs w:val="21"/>
              </w:rPr>
              <w:lastRenderedPageBreak/>
              <w:t>日至2015年12月31日期间，主要存在以下问题：在账簿上不列、少列收入及购买虚开71份增值税专用发票，造成少缴增值税，少缴企业所得税的违法行为，已构成偷税。</w:t>
            </w:r>
          </w:p>
        </w:tc>
        <w:tc>
          <w:tcPr>
            <w:tcW w:w="594" w:type="pct"/>
            <w:tcBorders>
              <w:top w:val="single" w:sz="4" w:space="0" w:color="auto"/>
              <w:left w:val="nil"/>
              <w:bottom w:val="single" w:sz="4" w:space="0" w:color="auto"/>
              <w:right w:val="single" w:sz="4" w:space="0" w:color="auto"/>
            </w:tcBorders>
            <w:hideMark/>
          </w:tcPr>
          <w:p w:rsidR="003A1692" w:rsidRDefault="003A1692" w:rsidP="00085F6D">
            <w:pPr>
              <w:widowControl/>
              <w:spacing w:line="280" w:lineRule="exact"/>
              <w:ind w:firstLineChars="200" w:firstLine="420"/>
              <w:jc w:val="center"/>
              <w:textAlignment w:val="center"/>
              <w:rPr>
                <w:rFonts w:ascii="宋体" w:eastAsia="宋体" w:hAnsi="宋体" w:hint="eastAsia"/>
                <w:kern w:val="0"/>
                <w:sz w:val="21"/>
                <w:szCs w:val="21"/>
              </w:rPr>
            </w:pPr>
            <w:r>
              <w:rPr>
                <w:rFonts w:ascii="宋体" w:eastAsia="宋体" w:hAnsi="宋体" w:hint="eastAsia"/>
                <w:color w:val="000000"/>
                <w:kern w:val="0"/>
                <w:sz w:val="21"/>
                <w:szCs w:val="21"/>
              </w:rPr>
              <w:lastRenderedPageBreak/>
              <w:t>依照《中华人民共和国税收征收管理法》等相关法律法规的有关规定，</w:t>
            </w:r>
            <w:r>
              <w:rPr>
                <w:rFonts w:ascii="宋体" w:eastAsia="宋体" w:hAnsi="宋体" w:hint="eastAsia"/>
                <w:color w:val="000000"/>
                <w:kern w:val="0"/>
                <w:sz w:val="21"/>
                <w:szCs w:val="21"/>
              </w:rPr>
              <w:lastRenderedPageBreak/>
              <w:t>对其处以追缴税款869万元（其中：增值税351.74万元和少缴的企业所得税517.26万元）的行政处理。处以罚款869万元的行政处罚，并依法移送司法机关。</w:t>
            </w:r>
          </w:p>
        </w:tc>
        <w:tc>
          <w:tcPr>
            <w:tcW w:w="258" w:type="pct"/>
            <w:tcBorders>
              <w:top w:val="single" w:sz="4" w:space="0" w:color="auto"/>
              <w:left w:val="nil"/>
              <w:bottom w:val="single" w:sz="4" w:space="0" w:color="auto"/>
              <w:right w:val="single" w:sz="4" w:space="0" w:color="auto"/>
            </w:tcBorders>
            <w:vAlign w:val="center"/>
          </w:tcPr>
          <w:p w:rsidR="003A1692" w:rsidRDefault="003A1692" w:rsidP="00085F6D">
            <w:pPr>
              <w:widowControl/>
              <w:spacing w:line="280" w:lineRule="exact"/>
              <w:ind w:firstLineChars="200" w:firstLine="420"/>
              <w:jc w:val="center"/>
              <w:textAlignment w:val="center"/>
              <w:rPr>
                <w:rFonts w:ascii="仿宋" w:eastAsia="仿宋" w:hAnsi="仿宋" w:hint="eastAsia"/>
                <w:color w:val="000000"/>
                <w:kern w:val="0"/>
                <w:sz w:val="21"/>
                <w:szCs w:val="21"/>
              </w:rPr>
            </w:pPr>
          </w:p>
        </w:tc>
      </w:tr>
    </w:tbl>
    <w:p w:rsidR="003A1692" w:rsidRDefault="003A1692" w:rsidP="00085F6D">
      <w:pPr>
        <w:ind w:firstLineChars="200" w:firstLine="643"/>
        <w:jc w:val="center"/>
        <w:rPr>
          <w:rFonts w:ascii="仿宋" w:eastAsia="仿宋" w:hAnsi="仿宋" w:hint="eastAsia"/>
          <w:b/>
          <w:bCs/>
          <w:sz w:val="32"/>
          <w:szCs w:val="32"/>
        </w:rPr>
      </w:pPr>
    </w:p>
    <w:p w:rsidR="003A1692" w:rsidRDefault="003A1692" w:rsidP="00085F6D">
      <w:pPr>
        <w:ind w:firstLineChars="200" w:firstLine="643"/>
        <w:jc w:val="center"/>
        <w:rPr>
          <w:rFonts w:ascii="仿宋" w:eastAsia="仿宋" w:hAnsi="仿宋" w:hint="eastAsia"/>
          <w:b/>
          <w:bCs/>
          <w:sz w:val="32"/>
          <w:szCs w:val="32"/>
        </w:rPr>
      </w:pPr>
    </w:p>
    <w:p w:rsidR="003A1692" w:rsidRDefault="003A1692" w:rsidP="00085F6D">
      <w:pPr>
        <w:ind w:firstLineChars="200" w:firstLine="643"/>
        <w:jc w:val="center"/>
        <w:rPr>
          <w:rFonts w:ascii="仿宋" w:eastAsia="仿宋" w:hAnsi="仿宋" w:hint="eastAsia"/>
          <w:b/>
          <w:bCs/>
          <w:sz w:val="32"/>
          <w:szCs w:val="32"/>
        </w:rPr>
      </w:pPr>
      <w:r>
        <w:rPr>
          <w:rFonts w:ascii="仿宋" w:eastAsia="仿宋" w:hAnsi="仿宋" w:hint="eastAsia"/>
          <w:b/>
          <w:bCs/>
          <w:sz w:val="32"/>
          <w:szCs w:val="32"/>
        </w:rPr>
        <w:t>3、2018年第一季度肇庆市环境保护局诚信黑榜企业名单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881"/>
        <w:gridCol w:w="2106"/>
        <w:gridCol w:w="3014"/>
        <w:gridCol w:w="829"/>
        <w:gridCol w:w="918"/>
      </w:tblGrid>
      <w:tr w:rsidR="003A1692" w:rsidTr="00085F6D">
        <w:trPr>
          <w:trHeight w:val="69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autoSpaceDE w:val="0"/>
              <w:autoSpaceDN w:val="0"/>
              <w:spacing w:line="300" w:lineRule="exact"/>
              <w:jc w:val="center"/>
              <w:rPr>
                <w:rFonts w:ascii="宋体" w:eastAsia="宋体" w:hAnsi="宋体" w:hint="eastAsia"/>
                <w:b/>
                <w:bCs/>
                <w:sz w:val="21"/>
                <w:szCs w:val="21"/>
              </w:rPr>
            </w:pPr>
            <w:r>
              <w:rPr>
                <w:rFonts w:ascii="宋体" w:eastAsia="宋体" w:hAnsi="宋体" w:hint="eastAsia"/>
                <w:b/>
                <w:bCs/>
                <w:sz w:val="21"/>
                <w:szCs w:val="21"/>
              </w:rPr>
              <w:t>序号</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autoSpaceDE w:val="0"/>
              <w:autoSpaceDN w:val="0"/>
              <w:spacing w:line="300" w:lineRule="exact"/>
              <w:jc w:val="center"/>
              <w:rPr>
                <w:rFonts w:ascii="宋体" w:eastAsia="宋体" w:hAnsi="宋体" w:hint="eastAsia"/>
                <w:b/>
                <w:bCs/>
                <w:sz w:val="21"/>
                <w:szCs w:val="21"/>
              </w:rPr>
            </w:pPr>
            <w:r>
              <w:rPr>
                <w:rFonts w:ascii="宋体" w:eastAsia="宋体" w:hAnsi="宋体" w:hint="eastAsia"/>
                <w:b/>
                <w:bCs/>
                <w:sz w:val="21"/>
                <w:szCs w:val="21"/>
              </w:rPr>
              <w:t>企业单位</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autoSpaceDE w:val="0"/>
              <w:autoSpaceDN w:val="0"/>
              <w:spacing w:line="300" w:lineRule="exact"/>
              <w:jc w:val="center"/>
              <w:rPr>
                <w:rFonts w:ascii="宋体" w:eastAsia="宋体" w:hAnsi="宋体" w:hint="eastAsia"/>
                <w:b/>
                <w:bCs/>
                <w:sz w:val="21"/>
                <w:szCs w:val="21"/>
              </w:rPr>
            </w:pPr>
            <w:r>
              <w:rPr>
                <w:rFonts w:ascii="宋体" w:eastAsia="宋体" w:hAnsi="宋体" w:hint="eastAsia"/>
                <w:b/>
                <w:bCs/>
                <w:sz w:val="21"/>
                <w:szCs w:val="21"/>
              </w:rPr>
              <w:t>统一社会信用代码/</w:t>
            </w:r>
          </w:p>
          <w:p w:rsidR="003A1692" w:rsidRDefault="003A1692" w:rsidP="00085F6D">
            <w:pPr>
              <w:autoSpaceDE w:val="0"/>
              <w:autoSpaceDN w:val="0"/>
              <w:spacing w:line="300" w:lineRule="exact"/>
              <w:jc w:val="center"/>
              <w:rPr>
                <w:rFonts w:ascii="宋体" w:eastAsia="宋体" w:hAnsi="宋体" w:hint="eastAsia"/>
                <w:b/>
                <w:bCs/>
                <w:sz w:val="21"/>
                <w:szCs w:val="21"/>
              </w:rPr>
            </w:pPr>
            <w:r>
              <w:rPr>
                <w:rFonts w:ascii="宋体" w:eastAsia="宋体" w:hAnsi="宋体" w:hint="eastAsia"/>
                <w:b/>
                <w:bCs/>
                <w:sz w:val="21"/>
                <w:szCs w:val="21"/>
              </w:rPr>
              <w:t>身份证号码</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autoSpaceDE w:val="0"/>
              <w:autoSpaceDN w:val="0"/>
              <w:spacing w:line="300" w:lineRule="exact"/>
              <w:jc w:val="center"/>
              <w:rPr>
                <w:rFonts w:ascii="宋体" w:eastAsia="宋体" w:hAnsi="宋体" w:hint="eastAsia"/>
                <w:sz w:val="21"/>
                <w:szCs w:val="21"/>
              </w:rPr>
            </w:pPr>
            <w:r>
              <w:rPr>
                <w:rFonts w:ascii="宋体" w:eastAsia="宋体" w:hAnsi="宋体" w:hint="eastAsia"/>
                <w:b/>
                <w:bCs/>
                <w:sz w:val="21"/>
                <w:szCs w:val="21"/>
              </w:rPr>
              <w:t>被评为诚信黑榜原因</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autoSpaceDE w:val="0"/>
              <w:autoSpaceDN w:val="0"/>
              <w:spacing w:line="300" w:lineRule="exact"/>
              <w:jc w:val="center"/>
              <w:rPr>
                <w:rFonts w:ascii="宋体" w:eastAsia="宋体" w:hAnsi="宋体" w:hint="eastAsia"/>
                <w:b/>
                <w:bCs/>
                <w:sz w:val="21"/>
                <w:szCs w:val="21"/>
              </w:rPr>
            </w:pPr>
            <w:r>
              <w:rPr>
                <w:rFonts w:ascii="宋体" w:eastAsia="宋体" w:hAnsi="宋体" w:hint="eastAsia"/>
                <w:b/>
                <w:bCs/>
                <w:sz w:val="21"/>
                <w:szCs w:val="21"/>
              </w:rPr>
              <w:t>被评选时间</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autoSpaceDE w:val="0"/>
              <w:autoSpaceDN w:val="0"/>
              <w:spacing w:line="300" w:lineRule="exact"/>
              <w:jc w:val="center"/>
              <w:rPr>
                <w:rFonts w:ascii="宋体" w:eastAsia="宋体" w:hAnsi="宋体" w:hint="eastAsia"/>
                <w:b/>
                <w:bCs/>
                <w:sz w:val="21"/>
                <w:szCs w:val="21"/>
              </w:rPr>
            </w:pPr>
            <w:r>
              <w:rPr>
                <w:rFonts w:ascii="宋体" w:eastAsia="宋体" w:hAnsi="宋体" w:hint="eastAsia"/>
                <w:b/>
                <w:bCs/>
                <w:sz w:val="21"/>
                <w:szCs w:val="21"/>
              </w:rPr>
              <w:t>备注</w:t>
            </w:r>
          </w:p>
        </w:tc>
      </w:tr>
      <w:tr w:rsidR="003A1692" w:rsidTr="00085F6D">
        <w:trPr>
          <w:trHeight w:val="90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440" w:lineRule="exact"/>
              <w:ind w:left="57" w:right="57"/>
              <w:jc w:val="center"/>
              <w:rPr>
                <w:rFonts w:ascii="宋体" w:eastAsia="宋体" w:hAnsi="宋体" w:hint="eastAsia"/>
                <w:sz w:val="21"/>
                <w:szCs w:val="21"/>
              </w:rPr>
            </w:pPr>
            <w:r>
              <w:rPr>
                <w:rFonts w:ascii="宋体" w:eastAsia="宋体" w:hAnsi="宋体" w:hint="eastAsia"/>
                <w:sz w:val="21"/>
                <w:szCs w:val="21"/>
              </w:rPr>
              <w:t>1</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00" w:lineRule="exact"/>
              <w:jc w:val="center"/>
              <w:rPr>
                <w:rFonts w:ascii="宋体" w:eastAsia="宋体" w:hAnsi="宋体" w:hint="eastAsia"/>
                <w:kern w:val="0"/>
                <w:sz w:val="21"/>
                <w:szCs w:val="21"/>
              </w:rPr>
            </w:pPr>
            <w:r>
              <w:rPr>
                <w:rFonts w:ascii="宋体" w:eastAsia="宋体" w:hAnsi="宋体" w:hint="eastAsia"/>
                <w:sz w:val="21"/>
                <w:szCs w:val="21"/>
              </w:rPr>
              <w:t>广东志华环保科技有限公司</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440" w:lineRule="exact"/>
              <w:jc w:val="center"/>
              <w:rPr>
                <w:rFonts w:ascii="宋体" w:eastAsia="宋体" w:hAnsi="宋体" w:hint="eastAsia"/>
                <w:sz w:val="21"/>
                <w:szCs w:val="21"/>
              </w:rPr>
            </w:pPr>
            <w:r>
              <w:rPr>
                <w:rFonts w:ascii="宋体" w:eastAsia="宋体" w:hAnsi="宋体" w:hint="eastAsia"/>
                <w:sz w:val="21"/>
                <w:szCs w:val="21"/>
              </w:rPr>
              <w:t>91440106MA59C7RK4H</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sz w:val="21"/>
                <w:szCs w:val="21"/>
              </w:rPr>
            </w:pPr>
            <w:r>
              <w:rPr>
                <w:rFonts w:ascii="宋体" w:eastAsia="宋体" w:hAnsi="宋体" w:hint="eastAsia"/>
                <w:sz w:val="21"/>
                <w:szCs w:val="21"/>
              </w:rPr>
              <w:t>编制的环</w:t>
            </w:r>
            <w:proofErr w:type="gramStart"/>
            <w:r>
              <w:rPr>
                <w:rFonts w:ascii="宋体" w:eastAsia="宋体" w:hAnsi="宋体" w:hint="eastAsia"/>
                <w:sz w:val="21"/>
                <w:szCs w:val="21"/>
              </w:rPr>
              <w:t>评文件</w:t>
            </w:r>
            <w:proofErr w:type="gramEnd"/>
            <w:r>
              <w:rPr>
                <w:rFonts w:ascii="宋体" w:eastAsia="宋体" w:hAnsi="宋体" w:hint="eastAsia"/>
                <w:sz w:val="21"/>
                <w:szCs w:val="21"/>
              </w:rPr>
              <w:t>存在质量问题，被市环保局通报</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360" w:lineRule="exact"/>
              <w:ind w:left="57" w:right="57"/>
              <w:jc w:val="center"/>
              <w:rPr>
                <w:rFonts w:ascii="宋体" w:eastAsia="宋体" w:hAnsi="宋体" w:hint="eastAsia"/>
                <w:kern w:val="0"/>
                <w:sz w:val="21"/>
                <w:szCs w:val="21"/>
              </w:rPr>
            </w:pPr>
            <w:r>
              <w:rPr>
                <w:rFonts w:ascii="宋体" w:eastAsia="宋体" w:hAnsi="宋体" w:hint="eastAsia"/>
                <w:sz w:val="21"/>
                <w:szCs w:val="21"/>
              </w:rPr>
              <w:t>2018年4月3日</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300" w:lineRule="exact"/>
              <w:ind w:left="57" w:right="57"/>
              <w:jc w:val="center"/>
              <w:rPr>
                <w:rFonts w:ascii="宋体" w:eastAsia="宋体" w:hAnsi="宋体" w:hint="eastAsia"/>
                <w:sz w:val="21"/>
                <w:szCs w:val="21"/>
              </w:rPr>
            </w:pPr>
            <w:r>
              <w:rPr>
                <w:rFonts w:ascii="宋体" w:eastAsia="宋体" w:hAnsi="宋体" w:hint="eastAsia"/>
                <w:sz w:val="21"/>
                <w:szCs w:val="21"/>
                <w:shd w:val="clear" w:color="auto" w:fill="FFFFFF"/>
              </w:rPr>
              <w:t>2017年第四季度已报，继续通报</w:t>
            </w:r>
          </w:p>
        </w:tc>
      </w:tr>
      <w:tr w:rsidR="003A1692" w:rsidTr="00085F6D">
        <w:trPr>
          <w:trHeight w:val="90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440" w:lineRule="exact"/>
              <w:ind w:left="57" w:right="57"/>
              <w:jc w:val="center"/>
              <w:rPr>
                <w:rFonts w:ascii="宋体" w:eastAsia="宋体" w:hAnsi="宋体" w:hint="eastAsia"/>
                <w:sz w:val="21"/>
                <w:szCs w:val="21"/>
              </w:rPr>
            </w:pPr>
            <w:r>
              <w:rPr>
                <w:rFonts w:ascii="宋体" w:eastAsia="宋体" w:hAnsi="宋体" w:hint="eastAsia"/>
                <w:sz w:val="21"/>
                <w:szCs w:val="21"/>
              </w:rPr>
              <w:t>2</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color w:val="000000"/>
                <w:kern w:val="0"/>
                <w:sz w:val="21"/>
                <w:szCs w:val="21"/>
              </w:rPr>
            </w:pPr>
            <w:r>
              <w:rPr>
                <w:rFonts w:ascii="宋体" w:eastAsia="宋体" w:hAnsi="宋体" w:hint="eastAsia"/>
                <w:color w:val="000000"/>
                <w:kern w:val="0"/>
                <w:sz w:val="21"/>
                <w:szCs w:val="21"/>
              </w:rPr>
              <w:t>梁振池（肇庆市鼎湖</w:t>
            </w:r>
            <w:r>
              <w:rPr>
                <w:rFonts w:ascii="宋体" w:eastAsia="宋体" w:hAnsi="宋体" w:hint="eastAsia"/>
                <w:color w:val="000000"/>
                <w:kern w:val="0"/>
                <w:sz w:val="21"/>
                <w:szCs w:val="21"/>
              </w:rPr>
              <w:lastRenderedPageBreak/>
              <w:t>区池明五金加工厂）</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440" w:lineRule="exact"/>
              <w:jc w:val="center"/>
              <w:rPr>
                <w:rFonts w:ascii="宋体" w:eastAsia="宋体" w:hAnsi="宋体" w:hint="eastAsia"/>
                <w:sz w:val="21"/>
                <w:szCs w:val="21"/>
              </w:rPr>
            </w:pPr>
            <w:r>
              <w:rPr>
                <w:rFonts w:ascii="宋体" w:eastAsia="宋体" w:hAnsi="宋体" w:hint="eastAsia"/>
                <w:sz w:val="21"/>
                <w:szCs w:val="21"/>
              </w:rPr>
              <w:lastRenderedPageBreak/>
              <w:t>92441203MA4X8WYH0Q</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kern w:val="0"/>
                <w:sz w:val="21"/>
                <w:szCs w:val="21"/>
              </w:rPr>
            </w:pPr>
            <w:r>
              <w:rPr>
                <w:rFonts w:ascii="宋体" w:eastAsia="宋体" w:hAnsi="宋体" w:hint="eastAsia"/>
                <w:kern w:val="0"/>
                <w:sz w:val="21"/>
                <w:szCs w:val="21"/>
              </w:rPr>
              <w:t>2017年10月因不正常运行污染防治设施等逃避监管的方式</w:t>
            </w:r>
            <w:r>
              <w:rPr>
                <w:rFonts w:ascii="宋体" w:eastAsia="宋体" w:hAnsi="宋体" w:hint="eastAsia"/>
                <w:kern w:val="0"/>
                <w:sz w:val="21"/>
                <w:szCs w:val="21"/>
              </w:rPr>
              <w:lastRenderedPageBreak/>
              <w:t>违法排放污染物被公安机关实施行政拘留</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kern w:val="0"/>
                <w:sz w:val="21"/>
                <w:szCs w:val="21"/>
              </w:rPr>
            </w:pPr>
            <w:r>
              <w:rPr>
                <w:rFonts w:ascii="宋体" w:eastAsia="宋体" w:hAnsi="宋体" w:hint="eastAsia"/>
                <w:kern w:val="0"/>
                <w:sz w:val="21"/>
                <w:szCs w:val="21"/>
              </w:rPr>
              <w:lastRenderedPageBreak/>
              <w:t>2018年4</w:t>
            </w:r>
            <w:r>
              <w:rPr>
                <w:rFonts w:ascii="宋体" w:eastAsia="宋体" w:hAnsi="宋体" w:hint="eastAsia"/>
                <w:kern w:val="0"/>
                <w:sz w:val="21"/>
                <w:szCs w:val="21"/>
              </w:rPr>
              <w:lastRenderedPageBreak/>
              <w:t>月3日</w:t>
            </w:r>
          </w:p>
        </w:tc>
        <w:tc>
          <w:tcPr>
            <w:tcW w:w="0" w:type="auto"/>
            <w:tcBorders>
              <w:top w:val="single" w:sz="4" w:space="0" w:color="auto"/>
              <w:left w:val="nil"/>
              <w:bottom w:val="single" w:sz="4" w:space="0" w:color="auto"/>
              <w:right w:val="single" w:sz="4" w:space="0" w:color="auto"/>
            </w:tcBorders>
            <w:vAlign w:val="center"/>
          </w:tcPr>
          <w:p w:rsidR="003A1692" w:rsidRDefault="003A1692" w:rsidP="00085F6D">
            <w:pPr>
              <w:widowControl/>
              <w:spacing w:line="320" w:lineRule="exact"/>
              <w:jc w:val="center"/>
              <w:textAlignment w:val="center"/>
              <w:rPr>
                <w:rFonts w:ascii="宋体" w:eastAsia="宋体" w:hAnsi="宋体" w:hint="eastAsia"/>
                <w:kern w:val="0"/>
                <w:sz w:val="21"/>
                <w:szCs w:val="21"/>
              </w:rPr>
            </w:pPr>
          </w:p>
        </w:tc>
      </w:tr>
      <w:tr w:rsidR="003A1692" w:rsidTr="00085F6D">
        <w:trPr>
          <w:trHeight w:val="90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440" w:lineRule="exact"/>
              <w:ind w:left="57" w:right="57"/>
              <w:jc w:val="center"/>
              <w:rPr>
                <w:rFonts w:ascii="宋体" w:eastAsia="宋体" w:hAnsi="宋体" w:hint="eastAsia"/>
                <w:sz w:val="21"/>
                <w:szCs w:val="21"/>
              </w:rPr>
            </w:pPr>
            <w:r>
              <w:rPr>
                <w:rFonts w:ascii="宋体" w:eastAsia="宋体" w:hAnsi="宋体" w:hint="eastAsia"/>
                <w:sz w:val="21"/>
                <w:szCs w:val="21"/>
              </w:rPr>
              <w:lastRenderedPageBreak/>
              <w:t>3</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color w:val="000000"/>
                <w:kern w:val="0"/>
                <w:sz w:val="21"/>
                <w:szCs w:val="21"/>
              </w:rPr>
            </w:pPr>
            <w:r>
              <w:rPr>
                <w:rFonts w:ascii="宋体" w:eastAsia="宋体" w:hAnsi="宋体" w:hint="eastAsia"/>
                <w:color w:val="000000"/>
                <w:kern w:val="0"/>
                <w:sz w:val="21"/>
                <w:szCs w:val="21"/>
              </w:rPr>
              <w:t>广东永耀金属制品有限公司</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440" w:lineRule="exact"/>
              <w:jc w:val="center"/>
              <w:rPr>
                <w:rFonts w:ascii="宋体" w:eastAsia="宋体" w:hAnsi="宋体" w:hint="eastAsia"/>
                <w:sz w:val="21"/>
                <w:szCs w:val="21"/>
              </w:rPr>
            </w:pPr>
            <w:r>
              <w:rPr>
                <w:rFonts w:ascii="宋体" w:eastAsia="宋体" w:hAnsi="宋体" w:hint="eastAsia"/>
                <w:sz w:val="21"/>
                <w:szCs w:val="21"/>
              </w:rPr>
              <w:t>914412037429940403</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kern w:val="0"/>
                <w:sz w:val="21"/>
                <w:szCs w:val="21"/>
              </w:rPr>
            </w:pPr>
            <w:r>
              <w:rPr>
                <w:rFonts w:ascii="宋体" w:eastAsia="宋体" w:hAnsi="宋体" w:hint="eastAsia"/>
                <w:kern w:val="0"/>
                <w:sz w:val="21"/>
                <w:szCs w:val="21"/>
              </w:rPr>
              <w:t>2017年10月因不正常运行污染防治设施等逃避监管的方式违法排放污染物被公安机关实施行政拘留</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kern w:val="0"/>
                <w:sz w:val="21"/>
                <w:szCs w:val="21"/>
              </w:rPr>
            </w:pPr>
            <w:r>
              <w:rPr>
                <w:rFonts w:ascii="宋体" w:eastAsia="宋体" w:hAnsi="宋体" w:hint="eastAsia"/>
                <w:kern w:val="0"/>
                <w:sz w:val="21"/>
                <w:szCs w:val="21"/>
              </w:rPr>
              <w:t>2018年4月3日</w:t>
            </w:r>
          </w:p>
        </w:tc>
        <w:tc>
          <w:tcPr>
            <w:tcW w:w="0" w:type="auto"/>
            <w:tcBorders>
              <w:top w:val="single" w:sz="4" w:space="0" w:color="auto"/>
              <w:left w:val="nil"/>
              <w:bottom w:val="single" w:sz="4" w:space="0" w:color="auto"/>
              <w:right w:val="single" w:sz="4" w:space="0" w:color="auto"/>
            </w:tcBorders>
            <w:vAlign w:val="center"/>
          </w:tcPr>
          <w:p w:rsidR="003A1692" w:rsidRDefault="003A1692" w:rsidP="00085F6D">
            <w:pPr>
              <w:widowControl/>
              <w:spacing w:line="320" w:lineRule="exact"/>
              <w:jc w:val="center"/>
              <w:textAlignment w:val="center"/>
              <w:rPr>
                <w:rFonts w:ascii="宋体" w:eastAsia="宋体" w:hAnsi="宋体" w:hint="eastAsia"/>
                <w:kern w:val="0"/>
                <w:sz w:val="21"/>
                <w:szCs w:val="21"/>
              </w:rPr>
            </w:pPr>
          </w:p>
        </w:tc>
      </w:tr>
      <w:tr w:rsidR="003A1692" w:rsidTr="00085F6D">
        <w:trPr>
          <w:trHeight w:val="90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440" w:lineRule="exact"/>
              <w:ind w:left="57" w:right="57"/>
              <w:jc w:val="center"/>
              <w:rPr>
                <w:rFonts w:ascii="宋体" w:eastAsia="宋体" w:hAnsi="宋体" w:hint="eastAsia"/>
                <w:sz w:val="21"/>
                <w:szCs w:val="21"/>
              </w:rPr>
            </w:pPr>
            <w:r>
              <w:rPr>
                <w:rFonts w:ascii="宋体" w:eastAsia="宋体" w:hAnsi="宋体" w:hint="eastAsia"/>
                <w:sz w:val="21"/>
                <w:szCs w:val="21"/>
              </w:rPr>
              <w:t>4</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sz w:val="21"/>
                <w:szCs w:val="21"/>
              </w:rPr>
            </w:pPr>
            <w:r>
              <w:rPr>
                <w:rFonts w:ascii="宋体" w:eastAsia="宋体" w:hAnsi="宋体" w:hint="eastAsia"/>
                <w:sz w:val="21"/>
                <w:szCs w:val="21"/>
              </w:rPr>
              <w:t>肇庆市</w:t>
            </w:r>
            <w:proofErr w:type="gramStart"/>
            <w:r>
              <w:rPr>
                <w:rFonts w:ascii="宋体" w:eastAsia="宋体" w:hAnsi="宋体" w:hint="eastAsia"/>
                <w:sz w:val="21"/>
                <w:szCs w:val="21"/>
              </w:rPr>
              <w:t>高要区</w:t>
            </w:r>
            <w:proofErr w:type="gramEnd"/>
            <w:r>
              <w:rPr>
                <w:rFonts w:ascii="宋体" w:eastAsia="宋体" w:hAnsi="宋体" w:hint="eastAsia"/>
                <w:sz w:val="21"/>
                <w:szCs w:val="21"/>
              </w:rPr>
              <w:t>加华</w:t>
            </w:r>
            <w:proofErr w:type="gramStart"/>
            <w:r>
              <w:rPr>
                <w:rFonts w:ascii="宋体" w:eastAsia="宋体" w:hAnsi="宋体" w:hint="eastAsia"/>
                <w:sz w:val="21"/>
                <w:szCs w:val="21"/>
              </w:rPr>
              <w:t>塑料塑料</w:t>
            </w:r>
            <w:proofErr w:type="gramEnd"/>
            <w:r>
              <w:rPr>
                <w:rFonts w:ascii="宋体" w:eastAsia="宋体" w:hAnsi="宋体" w:hint="eastAsia"/>
                <w:sz w:val="21"/>
                <w:szCs w:val="21"/>
              </w:rPr>
              <w:t>有限公司</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320" w:lineRule="exact"/>
              <w:jc w:val="center"/>
              <w:rPr>
                <w:rFonts w:ascii="宋体" w:eastAsia="宋体" w:hAnsi="宋体" w:hint="eastAsia"/>
                <w:color w:val="131313"/>
                <w:sz w:val="21"/>
                <w:szCs w:val="21"/>
                <w:shd w:val="clear" w:color="auto" w:fill="FFFFFF"/>
              </w:rPr>
            </w:pPr>
            <w:r>
              <w:rPr>
                <w:rFonts w:ascii="宋体" w:eastAsia="宋体" w:hAnsi="宋体" w:hint="eastAsia"/>
                <w:color w:val="131313"/>
                <w:sz w:val="21"/>
                <w:szCs w:val="21"/>
                <w:shd w:val="clear" w:color="auto" w:fill="FFFFFF"/>
              </w:rPr>
              <w:t>914412836633334475</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kern w:val="0"/>
                <w:sz w:val="21"/>
                <w:szCs w:val="21"/>
              </w:rPr>
            </w:pPr>
            <w:r>
              <w:rPr>
                <w:rFonts w:ascii="宋体" w:eastAsia="宋体" w:hAnsi="宋体" w:hint="eastAsia"/>
                <w:kern w:val="0"/>
                <w:sz w:val="21"/>
                <w:szCs w:val="21"/>
              </w:rPr>
              <w:t>2017年3月因直接向大气环境中排放大气污染物被公安机关实施行政拘留</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kern w:val="0"/>
                <w:sz w:val="21"/>
                <w:szCs w:val="21"/>
              </w:rPr>
            </w:pPr>
            <w:r>
              <w:rPr>
                <w:rFonts w:ascii="宋体" w:eastAsia="宋体" w:hAnsi="宋体" w:hint="eastAsia"/>
                <w:kern w:val="0"/>
                <w:sz w:val="21"/>
                <w:szCs w:val="21"/>
              </w:rPr>
              <w:t>2018年4月3日</w:t>
            </w:r>
          </w:p>
        </w:tc>
        <w:tc>
          <w:tcPr>
            <w:tcW w:w="0" w:type="auto"/>
            <w:tcBorders>
              <w:top w:val="single" w:sz="4" w:space="0" w:color="auto"/>
              <w:left w:val="nil"/>
              <w:bottom w:val="single" w:sz="4" w:space="0" w:color="auto"/>
              <w:right w:val="single" w:sz="4" w:space="0" w:color="auto"/>
            </w:tcBorders>
            <w:vAlign w:val="center"/>
          </w:tcPr>
          <w:p w:rsidR="003A1692" w:rsidRDefault="003A1692" w:rsidP="00085F6D">
            <w:pPr>
              <w:widowControl/>
              <w:spacing w:line="320" w:lineRule="exact"/>
              <w:jc w:val="center"/>
              <w:textAlignment w:val="center"/>
              <w:rPr>
                <w:rFonts w:ascii="宋体" w:eastAsia="宋体" w:hAnsi="宋体" w:hint="eastAsia"/>
                <w:kern w:val="0"/>
                <w:sz w:val="21"/>
                <w:szCs w:val="21"/>
              </w:rPr>
            </w:pPr>
          </w:p>
        </w:tc>
      </w:tr>
      <w:tr w:rsidR="003A1692" w:rsidTr="00085F6D">
        <w:trPr>
          <w:trHeight w:val="90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440" w:lineRule="exact"/>
              <w:ind w:left="57" w:right="57"/>
              <w:jc w:val="center"/>
              <w:rPr>
                <w:rFonts w:ascii="宋体" w:eastAsia="宋体" w:hAnsi="宋体" w:hint="eastAsia"/>
                <w:sz w:val="21"/>
                <w:szCs w:val="21"/>
              </w:rPr>
            </w:pPr>
            <w:r>
              <w:rPr>
                <w:rFonts w:ascii="宋体" w:eastAsia="宋体" w:hAnsi="宋体" w:hint="eastAsia"/>
                <w:sz w:val="21"/>
                <w:szCs w:val="21"/>
              </w:rPr>
              <w:t>5</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sz w:val="21"/>
                <w:szCs w:val="21"/>
              </w:rPr>
            </w:pPr>
            <w:r>
              <w:rPr>
                <w:rFonts w:ascii="宋体" w:eastAsia="宋体" w:hAnsi="宋体" w:hint="eastAsia"/>
                <w:sz w:val="21"/>
                <w:szCs w:val="21"/>
              </w:rPr>
              <w:t>梁二娣（五南“高布朗”无名生猪养殖场）</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320" w:lineRule="exact"/>
              <w:jc w:val="center"/>
              <w:rPr>
                <w:rFonts w:ascii="宋体" w:eastAsia="宋体" w:hAnsi="宋体" w:hint="eastAsia"/>
                <w:color w:val="131313"/>
                <w:sz w:val="21"/>
                <w:szCs w:val="21"/>
                <w:shd w:val="clear" w:color="auto" w:fill="FFFFFF"/>
              </w:rPr>
            </w:pPr>
            <w:r>
              <w:rPr>
                <w:rFonts w:ascii="宋体" w:eastAsia="宋体" w:hAnsi="宋体" w:hint="eastAsia"/>
                <w:color w:val="131313"/>
                <w:sz w:val="21"/>
                <w:szCs w:val="21"/>
                <w:shd w:val="clear" w:color="auto" w:fill="FFFFFF"/>
              </w:rPr>
              <w:t>44282119650831XXXX</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kern w:val="0"/>
                <w:sz w:val="21"/>
                <w:szCs w:val="21"/>
              </w:rPr>
            </w:pPr>
            <w:r>
              <w:rPr>
                <w:rFonts w:ascii="宋体" w:eastAsia="宋体" w:hAnsi="宋体" w:hint="eastAsia"/>
                <w:kern w:val="0"/>
                <w:sz w:val="21"/>
                <w:szCs w:val="21"/>
              </w:rPr>
              <w:t>2017年5月因没有配备环保治理</w:t>
            </w:r>
            <w:proofErr w:type="gramStart"/>
            <w:r>
              <w:rPr>
                <w:rFonts w:ascii="宋体" w:eastAsia="宋体" w:hAnsi="宋体" w:hint="eastAsia"/>
                <w:kern w:val="0"/>
                <w:sz w:val="21"/>
                <w:szCs w:val="21"/>
              </w:rPr>
              <w:t>设施将禽畜</w:t>
            </w:r>
            <w:proofErr w:type="gramEnd"/>
            <w:r>
              <w:rPr>
                <w:rFonts w:ascii="宋体" w:eastAsia="宋体" w:hAnsi="宋体" w:hint="eastAsia"/>
                <w:kern w:val="0"/>
                <w:sz w:val="21"/>
                <w:szCs w:val="21"/>
              </w:rPr>
              <w:t>养殖废水直接排放到水环境中被</w:t>
            </w:r>
            <w:proofErr w:type="gramStart"/>
            <w:r>
              <w:rPr>
                <w:rFonts w:ascii="宋体" w:eastAsia="宋体" w:hAnsi="宋体" w:hint="eastAsia"/>
                <w:kern w:val="0"/>
                <w:sz w:val="21"/>
                <w:szCs w:val="21"/>
              </w:rPr>
              <w:t>个</w:t>
            </w:r>
            <w:proofErr w:type="gramEnd"/>
            <w:r>
              <w:rPr>
                <w:rFonts w:ascii="宋体" w:eastAsia="宋体" w:hAnsi="宋体" w:hint="eastAsia"/>
                <w:kern w:val="0"/>
                <w:sz w:val="21"/>
                <w:szCs w:val="21"/>
              </w:rPr>
              <w:t>公安机关实施行政拘留</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kern w:val="0"/>
                <w:sz w:val="21"/>
                <w:szCs w:val="21"/>
              </w:rPr>
            </w:pPr>
            <w:r>
              <w:rPr>
                <w:rFonts w:ascii="宋体" w:eastAsia="宋体" w:hAnsi="宋体" w:hint="eastAsia"/>
                <w:kern w:val="0"/>
                <w:sz w:val="21"/>
                <w:szCs w:val="21"/>
              </w:rPr>
              <w:t>2018年4月3日</w:t>
            </w:r>
          </w:p>
        </w:tc>
        <w:tc>
          <w:tcPr>
            <w:tcW w:w="0" w:type="auto"/>
            <w:tcBorders>
              <w:top w:val="single" w:sz="4" w:space="0" w:color="auto"/>
              <w:left w:val="nil"/>
              <w:bottom w:val="single" w:sz="4" w:space="0" w:color="auto"/>
              <w:right w:val="single" w:sz="4" w:space="0" w:color="auto"/>
            </w:tcBorders>
            <w:vAlign w:val="center"/>
          </w:tcPr>
          <w:p w:rsidR="003A1692" w:rsidRDefault="003A1692" w:rsidP="00085F6D">
            <w:pPr>
              <w:widowControl/>
              <w:spacing w:line="320" w:lineRule="exact"/>
              <w:jc w:val="center"/>
              <w:textAlignment w:val="center"/>
              <w:rPr>
                <w:rFonts w:ascii="宋体" w:eastAsia="宋体" w:hAnsi="宋体" w:hint="eastAsia"/>
                <w:kern w:val="0"/>
                <w:sz w:val="21"/>
                <w:szCs w:val="21"/>
              </w:rPr>
            </w:pPr>
          </w:p>
        </w:tc>
      </w:tr>
      <w:tr w:rsidR="003A1692" w:rsidTr="00085F6D">
        <w:trPr>
          <w:trHeight w:val="90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440" w:lineRule="exact"/>
              <w:ind w:left="57" w:right="57"/>
              <w:jc w:val="center"/>
              <w:rPr>
                <w:rFonts w:ascii="宋体" w:eastAsia="宋体" w:hAnsi="宋体" w:hint="eastAsia"/>
                <w:sz w:val="21"/>
                <w:szCs w:val="21"/>
              </w:rPr>
            </w:pPr>
            <w:r>
              <w:rPr>
                <w:rFonts w:ascii="宋体" w:eastAsia="宋体" w:hAnsi="宋体" w:hint="eastAsia"/>
                <w:sz w:val="21"/>
                <w:szCs w:val="21"/>
              </w:rPr>
              <w:t>6</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sz w:val="21"/>
                <w:szCs w:val="21"/>
              </w:rPr>
            </w:pPr>
            <w:r>
              <w:rPr>
                <w:rFonts w:ascii="宋体" w:eastAsia="宋体" w:hAnsi="宋体" w:hint="eastAsia"/>
                <w:sz w:val="21"/>
                <w:szCs w:val="21"/>
              </w:rPr>
              <w:t>覃辉尧（脉地“沙只东塘”无名生猪养殖场）</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320" w:lineRule="exact"/>
              <w:jc w:val="center"/>
              <w:rPr>
                <w:rFonts w:ascii="宋体" w:eastAsia="宋体" w:hAnsi="宋体" w:hint="eastAsia"/>
                <w:color w:val="131313"/>
                <w:sz w:val="21"/>
                <w:szCs w:val="21"/>
                <w:shd w:val="clear" w:color="auto" w:fill="FFFFFF"/>
              </w:rPr>
            </w:pPr>
            <w:r>
              <w:rPr>
                <w:rFonts w:ascii="宋体" w:eastAsia="宋体" w:hAnsi="宋体" w:hint="eastAsia"/>
                <w:color w:val="131313"/>
                <w:sz w:val="21"/>
                <w:szCs w:val="21"/>
                <w:shd w:val="clear" w:color="auto" w:fill="FFFFFF"/>
              </w:rPr>
              <w:t>44282119600408XXXX</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kern w:val="0"/>
                <w:sz w:val="21"/>
                <w:szCs w:val="21"/>
              </w:rPr>
            </w:pPr>
            <w:r>
              <w:rPr>
                <w:rFonts w:ascii="宋体" w:eastAsia="宋体" w:hAnsi="宋体" w:hint="eastAsia"/>
                <w:kern w:val="0"/>
                <w:sz w:val="21"/>
                <w:szCs w:val="21"/>
              </w:rPr>
              <w:t>2017年5月因没有配备环保治理</w:t>
            </w:r>
            <w:proofErr w:type="gramStart"/>
            <w:r>
              <w:rPr>
                <w:rFonts w:ascii="宋体" w:eastAsia="宋体" w:hAnsi="宋体" w:hint="eastAsia"/>
                <w:kern w:val="0"/>
                <w:sz w:val="21"/>
                <w:szCs w:val="21"/>
              </w:rPr>
              <w:t>设施将禽畜</w:t>
            </w:r>
            <w:proofErr w:type="gramEnd"/>
            <w:r>
              <w:rPr>
                <w:rFonts w:ascii="宋体" w:eastAsia="宋体" w:hAnsi="宋体" w:hint="eastAsia"/>
                <w:kern w:val="0"/>
                <w:sz w:val="21"/>
                <w:szCs w:val="21"/>
              </w:rPr>
              <w:t>养殖废水直接排放到水环境中被</w:t>
            </w:r>
            <w:proofErr w:type="gramStart"/>
            <w:r>
              <w:rPr>
                <w:rFonts w:ascii="宋体" w:eastAsia="宋体" w:hAnsi="宋体" w:hint="eastAsia"/>
                <w:kern w:val="0"/>
                <w:sz w:val="21"/>
                <w:szCs w:val="21"/>
              </w:rPr>
              <w:t>个</w:t>
            </w:r>
            <w:proofErr w:type="gramEnd"/>
            <w:r>
              <w:rPr>
                <w:rFonts w:ascii="宋体" w:eastAsia="宋体" w:hAnsi="宋体" w:hint="eastAsia"/>
                <w:kern w:val="0"/>
                <w:sz w:val="21"/>
                <w:szCs w:val="21"/>
              </w:rPr>
              <w:t>公安机关实施行政拘留</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kern w:val="0"/>
                <w:sz w:val="21"/>
                <w:szCs w:val="21"/>
              </w:rPr>
            </w:pPr>
            <w:r>
              <w:rPr>
                <w:rFonts w:ascii="宋体" w:eastAsia="宋体" w:hAnsi="宋体" w:hint="eastAsia"/>
                <w:kern w:val="0"/>
                <w:sz w:val="21"/>
                <w:szCs w:val="21"/>
              </w:rPr>
              <w:t>2018年4月3日</w:t>
            </w:r>
          </w:p>
        </w:tc>
        <w:tc>
          <w:tcPr>
            <w:tcW w:w="0" w:type="auto"/>
            <w:tcBorders>
              <w:top w:val="single" w:sz="4" w:space="0" w:color="auto"/>
              <w:left w:val="nil"/>
              <w:bottom w:val="single" w:sz="4" w:space="0" w:color="auto"/>
              <w:right w:val="single" w:sz="4" w:space="0" w:color="auto"/>
            </w:tcBorders>
            <w:vAlign w:val="center"/>
          </w:tcPr>
          <w:p w:rsidR="003A1692" w:rsidRDefault="003A1692" w:rsidP="00085F6D">
            <w:pPr>
              <w:widowControl/>
              <w:spacing w:line="320" w:lineRule="exact"/>
              <w:jc w:val="center"/>
              <w:textAlignment w:val="center"/>
              <w:rPr>
                <w:rFonts w:ascii="宋体" w:eastAsia="宋体" w:hAnsi="宋体" w:hint="eastAsia"/>
                <w:kern w:val="0"/>
                <w:sz w:val="21"/>
                <w:szCs w:val="21"/>
              </w:rPr>
            </w:pPr>
          </w:p>
        </w:tc>
      </w:tr>
      <w:tr w:rsidR="003A1692" w:rsidTr="00085F6D">
        <w:trPr>
          <w:trHeight w:val="90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440" w:lineRule="exact"/>
              <w:ind w:left="57" w:right="57"/>
              <w:jc w:val="center"/>
              <w:rPr>
                <w:rFonts w:ascii="宋体" w:eastAsia="宋体" w:hAnsi="宋体" w:hint="eastAsia"/>
                <w:sz w:val="21"/>
                <w:szCs w:val="21"/>
              </w:rPr>
            </w:pPr>
            <w:r>
              <w:rPr>
                <w:rFonts w:ascii="宋体" w:eastAsia="宋体" w:hAnsi="宋体" w:hint="eastAsia"/>
                <w:sz w:val="21"/>
                <w:szCs w:val="21"/>
              </w:rPr>
              <w:t>7</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sz w:val="21"/>
                <w:szCs w:val="21"/>
              </w:rPr>
            </w:pPr>
            <w:r>
              <w:rPr>
                <w:rFonts w:ascii="宋体" w:eastAsia="宋体" w:hAnsi="宋体" w:hint="eastAsia"/>
                <w:sz w:val="21"/>
                <w:szCs w:val="21"/>
              </w:rPr>
              <w:t>肇庆市</w:t>
            </w:r>
            <w:proofErr w:type="gramStart"/>
            <w:r>
              <w:rPr>
                <w:rFonts w:ascii="宋体" w:eastAsia="宋体" w:hAnsi="宋体" w:hint="eastAsia"/>
                <w:sz w:val="21"/>
                <w:szCs w:val="21"/>
              </w:rPr>
              <w:t>端州区星尚家具</w:t>
            </w:r>
            <w:proofErr w:type="gramEnd"/>
            <w:r>
              <w:rPr>
                <w:rFonts w:ascii="宋体" w:eastAsia="宋体" w:hAnsi="宋体" w:hint="eastAsia"/>
                <w:sz w:val="21"/>
                <w:szCs w:val="21"/>
              </w:rPr>
              <w:t>有限公司</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320" w:lineRule="exact"/>
              <w:jc w:val="center"/>
              <w:rPr>
                <w:rFonts w:ascii="宋体" w:eastAsia="宋体" w:hAnsi="宋体" w:hint="eastAsia"/>
                <w:color w:val="131313"/>
                <w:sz w:val="21"/>
                <w:szCs w:val="21"/>
                <w:shd w:val="clear" w:color="auto" w:fill="FFFFFF"/>
              </w:rPr>
            </w:pPr>
            <w:r>
              <w:rPr>
                <w:rFonts w:ascii="宋体" w:eastAsia="宋体" w:hAnsi="宋体" w:hint="eastAsia"/>
                <w:color w:val="131313"/>
                <w:sz w:val="21"/>
                <w:szCs w:val="21"/>
                <w:shd w:val="clear" w:color="auto" w:fill="FFFFFF"/>
              </w:rPr>
              <w:t>91441202351952839X</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kern w:val="0"/>
                <w:sz w:val="21"/>
                <w:szCs w:val="21"/>
              </w:rPr>
            </w:pPr>
            <w:r>
              <w:rPr>
                <w:rFonts w:ascii="宋体" w:eastAsia="宋体" w:hAnsi="宋体" w:hint="eastAsia"/>
                <w:kern w:val="0"/>
                <w:sz w:val="21"/>
                <w:szCs w:val="21"/>
              </w:rPr>
              <w:t>2017年6月因未批先建被行政处罚，至今未完善环保手续。</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kern w:val="0"/>
                <w:sz w:val="21"/>
                <w:szCs w:val="21"/>
              </w:rPr>
            </w:pPr>
            <w:r>
              <w:rPr>
                <w:rFonts w:ascii="宋体" w:eastAsia="宋体" w:hAnsi="宋体" w:hint="eastAsia"/>
                <w:kern w:val="0"/>
                <w:sz w:val="21"/>
                <w:szCs w:val="21"/>
              </w:rPr>
              <w:t>2018年4月3日</w:t>
            </w:r>
          </w:p>
        </w:tc>
        <w:tc>
          <w:tcPr>
            <w:tcW w:w="0" w:type="auto"/>
            <w:tcBorders>
              <w:top w:val="single" w:sz="4" w:space="0" w:color="auto"/>
              <w:left w:val="nil"/>
              <w:bottom w:val="single" w:sz="4" w:space="0" w:color="auto"/>
              <w:right w:val="single" w:sz="4" w:space="0" w:color="auto"/>
            </w:tcBorders>
            <w:vAlign w:val="center"/>
          </w:tcPr>
          <w:p w:rsidR="003A1692" w:rsidRDefault="003A1692" w:rsidP="00085F6D">
            <w:pPr>
              <w:widowControl/>
              <w:spacing w:line="320" w:lineRule="exact"/>
              <w:jc w:val="center"/>
              <w:textAlignment w:val="center"/>
              <w:rPr>
                <w:rFonts w:ascii="宋体" w:eastAsia="宋体" w:hAnsi="宋体" w:hint="eastAsia"/>
                <w:kern w:val="0"/>
                <w:sz w:val="21"/>
                <w:szCs w:val="21"/>
              </w:rPr>
            </w:pPr>
          </w:p>
        </w:tc>
      </w:tr>
      <w:tr w:rsidR="003A1692" w:rsidTr="00085F6D">
        <w:trPr>
          <w:trHeight w:val="90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440" w:lineRule="exact"/>
              <w:ind w:left="57" w:right="57"/>
              <w:jc w:val="center"/>
              <w:rPr>
                <w:rFonts w:ascii="宋体" w:eastAsia="宋体" w:hAnsi="宋体" w:hint="eastAsia"/>
                <w:sz w:val="21"/>
                <w:szCs w:val="21"/>
              </w:rPr>
            </w:pPr>
            <w:r>
              <w:rPr>
                <w:rFonts w:ascii="宋体" w:eastAsia="宋体" w:hAnsi="宋体" w:hint="eastAsia"/>
                <w:sz w:val="21"/>
                <w:szCs w:val="21"/>
              </w:rPr>
              <w:t>8</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sz w:val="21"/>
                <w:szCs w:val="21"/>
              </w:rPr>
            </w:pPr>
            <w:r>
              <w:rPr>
                <w:rFonts w:ascii="宋体" w:eastAsia="宋体" w:hAnsi="宋体" w:hint="eastAsia"/>
                <w:sz w:val="21"/>
                <w:szCs w:val="21"/>
              </w:rPr>
              <w:t>肇庆市鼎</w:t>
            </w:r>
            <w:proofErr w:type="gramStart"/>
            <w:r>
              <w:rPr>
                <w:rFonts w:ascii="宋体" w:eastAsia="宋体" w:hAnsi="宋体" w:hint="eastAsia"/>
                <w:sz w:val="21"/>
                <w:szCs w:val="21"/>
              </w:rPr>
              <w:t>湖区肇盟金属制品</w:t>
            </w:r>
            <w:proofErr w:type="gramEnd"/>
            <w:r>
              <w:rPr>
                <w:rFonts w:ascii="宋体" w:eastAsia="宋体" w:hAnsi="宋体" w:hint="eastAsia"/>
                <w:sz w:val="21"/>
                <w:szCs w:val="21"/>
              </w:rPr>
              <w:t>有限公司</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320" w:lineRule="exact"/>
              <w:jc w:val="center"/>
              <w:rPr>
                <w:rFonts w:ascii="宋体" w:eastAsia="宋体" w:hAnsi="宋体" w:hint="eastAsia"/>
                <w:color w:val="131313"/>
                <w:sz w:val="21"/>
                <w:szCs w:val="21"/>
                <w:highlight w:val="yellow"/>
                <w:shd w:val="clear" w:color="auto" w:fill="FFFFFF"/>
              </w:rPr>
            </w:pPr>
            <w:r>
              <w:rPr>
                <w:rFonts w:ascii="宋体" w:eastAsia="宋体" w:hAnsi="宋体" w:hint="eastAsia"/>
                <w:color w:val="131313"/>
                <w:sz w:val="21"/>
                <w:szCs w:val="21"/>
                <w:shd w:val="clear" w:color="auto" w:fill="FFFFFF"/>
              </w:rPr>
              <w:t>91441203MA4W9A384Q</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kern w:val="0"/>
                <w:sz w:val="21"/>
                <w:szCs w:val="21"/>
              </w:rPr>
            </w:pPr>
            <w:r>
              <w:rPr>
                <w:rFonts w:ascii="宋体" w:eastAsia="宋体" w:hAnsi="宋体" w:hint="eastAsia"/>
                <w:kern w:val="0"/>
                <w:sz w:val="21"/>
                <w:szCs w:val="21"/>
              </w:rPr>
              <w:t>2017年8月因未批先建被行政处罚至今未按要求执行</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kern w:val="0"/>
                <w:sz w:val="21"/>
                <w:szCs w:val="21"/>
              </w:rPr>
            </w:pPr>
            <w:r>
              <w:rPr>
                <w:rFonts w:ascii="宋体" w:eastAsia="宋体" w:hAnsi="宋体" w:hint="eastAsia"/>
                <w:kern w:val="0"/>
                <w:sz w:val="21"/>
                <w:szCs w:val="21"/>
              </w:rPr>
              <w:t>2018年4月3日</w:t>
            </w:r>
          </w:p>
        </w:tc>
        <w:tc>
          <w:tcPr>
            <w:tcW w:w="0" w:type="auto"/>
            <w:tcBorders>
              <w:top w:val="single" w:sz="4" w:space="0" w:color="auto"/>
              <w:left w:val="nil"/>
              <w:bottom w:val="single" w:sz="4" w:space="0" w:color="auto"/>
              <w:right w:val="single" w:sz="4" w:space="0" w:color="auto"/>
            </w:tcBorders>
            <w:vAlign w:val="center"/>
          </w:tcPr>
          <w:p w:rsidR="003A1692" w:rsidRDefault="003A1692" w:rsidP="00085F6D">
            <w:pPr>
              <w:widowControl/>
              <w:spacing w:line="320" w:lineRule="exact"/>
              <w:jc w:val="center"/>
              <w:textAlignment w:val="center"/>
              <w:rPr>
                <w:rFonts w:ascii="宋体" w:eastAsia="宋体" w:hAnsi="宋体" w:hint="eastAsia"/>
                <w:kern w:val="0"/>
                <w:sz w:val="21"/>
                <w:szCs w:val="21"/>
              </w:rPr>
            </w:pPr>
          </w:p>
        </w:tc>
      </w:tr>
      <w:tr w:rsidR="003A1692" w:rsidTr="00085F6D">
        <w:trPr>
          <w:trHeight w:val="90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440" w:lineRule="exact"/>
              <w:ind w:left="57" w:right="57"/>
              <w:jc w:val="center"/>
              <w:rPr>
                <w:rFonts w:ascii="宋体" w:eastAsia="宋体" w:hAnsi="宋体" w:hint="eastAsia"/>
                <w:sz w:val="21"/>
                <w:szCs w:val="21"/>
              </w:rPr>
            </w:pPr>
            <w:r>
              <w:rPr>
                <w:rFonts w:ascii="宋体" w:eastAsia="宋体" w:hAnsi="宋体" w:hint="eastAsia"/>
                <w:sz w:val="21"/>
                <w:szCs w:val="21"/>
              </w:rPr>
              <w:t>9</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sz w:val="21"/>
                <w:szCs w:val="21"/>
              </w:rPr>
            </w:pPr>
            <w:r>
              <w:rPr>
                <w:rFonts w:ascii="宋体" w:eastAsia="宋体" w:hAnsi="宋体" w:hint="eastAsia"/>
                <w:sz w:val="21"/>
                <w:szCs w:val="21"/>
              </w:rPr>
              <w:t>四会</w:t>
            </w:r>
            <w:proofErr w:type="gramStart"/>
            <w:r>
              <w:rPr>
                <w:rFonts w:ascii="宋体" w:eastAsia="宋体" w:hAnsi="宋体" w:hint="eastAsia"/>
                <w:sz w:val="21"/>
                <w:szCs w:val="21"/>
              </w:rPr>
              <w:t>市程泰玻璃制品</w:t>
            </w:r>
            <w:proofErr w:type="gramEnd"/>
            <w:r>
              <w:rPr>
                <w:rFonts w:ascii="宋体" w:eastAsia="宋体" w:hAnsi="宋体" w:hint="eastAsia"/>
                <w:sz w:val="21"/>
                <w:szCs w:val="21"/>
              </w:rPr>
              <w:t>有限公司</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sz w:val="21"/>
                <w:szCs w:val="21"/>
              </w:rPr>
            </w:pPr>
            <w:r>
              <w:rPr>
                <w:rFonts w:ascii="宋体" w:eastAsia="宋体" w:hAnsi="宋体" w:hint="eastAsia"/>
                <w:sz w:val="21"/>
                <w:szCs w:val="21"/>
              </w:rPr>
              <w:t>91441284686440771G</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sz w:val="21"/>
                <w:szCs w:val="21"/>
              </w:rPr>
            </w:pPr>
            <w:r>
              <w:rPr>
                <w:rFonts w:ascii="宋体" w:eastAsia="宋体" w:hAnsi="宋体" w:hint="eastAsia"/>
                <w:sz w:val="21"/>
                <w:szCs w:val="21"/>
              </w:rPr>
              <w:t>因12个月内发生2次以上废气污染物超标排放。（四环罚字〔2017〕61号、四环罚字〔2018〕15号）</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360" w:lineRule="exact"/>
              <w:ind w:left="57" w:right="57"/>
              <w:jc w:val="center"/>
              <w:rPr>
                <w:rFonts w:ascii="宋体" w:eastAsia="宋体" w:hAnsi="宋体" w:hint="eastAsia"/>
                <w:kern w:val="0"/>
                <w:sz w:val="21"/>
                <w:szCs w:val="21"/>
              </w:rPr>
            </w:pPr>
            <w:r>
              <w:rPr>
                <w:rFonts w:ascii="宋体" w:eastAsia="宋体" w:hAnsi="宋体" w:hint="eastAsia"/>
                <w:sz w:val="21"/>
                <w:szCs w:val="21"/>
              </w:rPr>
              <w:t>2018年1月18日</w:t>
            </w:r>
          </w:p>
        </w:tc>
        <w:tc>
          <w:tcPr>
            <w:tcW w:w="0" w:type="auto"/>
            <w:tcBorders>
              <w:top w:val="single" w:sz="4" w:space="0" w:color="auto"/>
              <w:left w:val="nil"/>
              <w:bottom w:val="single" w:sz="4" w:space="0" w:color="auto"/>
              <w:right w:val="single" w:sz="4" w:space="0" w:color="auto"/>
            </w:tcBorders>
            <w:vAlign w:val="center"/>
          </w:tcPr>
          <w:p w:rsidR="003A1692" w:rsidRDefault="003A1692" w:rsidP="00085F6D">
            <w:pPr>
              <w:widowControl/>
              <w:spacing w:line="320" w:lineRule="exact"/>
              <w:jc w:val="center"/>
              <w:textAlignment w:val="center"/>
              <w:rPr>
                <w:rFonts w:ascii="宋体" w:eastAsia="宋体" w:hAnsi="宋体" w:hint="eastAsia"/>
                <w:sz w:val="21"/>
                <w:szCs w:val="21"/>
              </w:rPr>
            </w:pPr>
          </w:p>
        </w:tc>
      </w:tr>
      <w:tr w:rsidR="003A1692" w:rsidTr="00085F6D">
        <w:trPr>
          <w:trHeight w:val="155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440" w:lineRule="exact"/>
              <w:ind w:left="57" w:right="57"/>
              <w:jc w:val="center"/>
              <w:rPr>
                <w:rFonts w:ascii="宋体" w:eastAsia="宋体" w:hAnsi="宋体" w:hint="eastAsia"/>
                <w:sz w:val="21"/>
                <w:szCs w:val="21"/>
              </w:rPr>
            </w:pPr>
            <w:r>
              <w:rPr>
                <w:rFonts w:ascii="宋体" w:eastAsia="宋体" w:hAnsi="宋体" w:hint="eastAsia"/>
                <w:sz w:val="21"/>
                <w:szCs w:val="21"/>
              </w:rPr>
              <w:lastRenderedPageBreak/>
              <w:t>10</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00" w:lineRule="exact"/>
              <w:jc w:val="center"/>
              <w:textAlignment w:val="center"/>
              <w:rPr>
                <w:rFonts w:ascii="宋体" w:eastAsia="宋体" w:hAnsi="宋体" w:hint="eastAsia"/>
                <w:sz w:val="21"/>
                <w:szCs w:val="21"/>
              </w:rPr>
            </w:pPr>
            <w:r>
              <w:rPr>
                <w:rFonts w:ascii="宋体" w:eastAsia="宋体" w:hAnsi="宋体" w:hint="eastAsia"/>
                <w:sz w:val="21"/>
                <w:szCs w:val="21"/>
              </w:rPr>
              <w:t>四会</w:t>
            </w:r>
            <w:proofErr w:type="gramStart"/>
            <w:r>
              <w:rPr>
                <w:rFonts w:ascii="宋体" w:eastAsia="宋体" w:hAnsi="宋体" w:hint="eastAsia"/>
                <w:sz w:val="21"/>
                <w:szCs w:val="21"/>
              </w:rPr>
              <w:t>市晋泰</w:t>
            </w:r>
            <w:proofErr w:type="gramEnd"/>
            <w:r>
              <w:rPr>
                <w:rFonts w:ascii="宋体" w:eastAsia="宋体" w:hAnsi="宋体" w:hint="eastAsia"/>
                <w:sz w:val="21"/>
                <w:szCs w:val="21"/>
              </w:rPr>
              <w:t>印染有限公司</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00" w:lineRule="exact"/>
              <w:jc w:val="center"/>
              <w:textAlignment w:val="center"/>
              <w:rPr>
                <w:rFonts w:ascii="宋体" w:eastAsia="宋体" w:hAnsi="宋体" w:hint="eastAsia"/>
                <w:sz w:val="21"/>
                <w:szCs w:val="21"/>
              </w:rPr>
            </w:pPr>
            <w:r>
              <w:rPr>
                <w:rFonts w:ascii="宋体" w:eastAsia="宋体" w:hAnsi="宋体" w:hint="eastAsia"/>
                <w:sz w:val="21"/>
                <w:szCs w:val="21"/>
              </w:rPr>
              <w:t>914412845556369935</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20" w:lineRule="exact"/>
              <w:jc w:val="center"/>
              <w:textAlignment w:val="center"/>
              <w:rPr>
                <w:rFonts w:ascii="宋体" w:eastAsia="宋体" w:hAnsi="宋体" w:hint="eastAsia"/>
                <w:sz w:val="21"/>
                <w:szCs w:val="21"/>
              </w:rPr>
            </w:pPr>
            <w:r>
              <w:rPr>
                <w:rFonts w:ascii="宋体" w:eastAsia="宋体" w:hAnsi="宋体" w:hint="eastAsia"/>
                <w:sz w:val="21"/>
                <w:szCs w:val="21"/>
              </w:rPr>
              <w:t>因私设暗管向外排放水污染物，违反《中华人民共和国环境保护法》第六十三条第一款第三项的规定，于2018年3月23日至2017年3月28日，被四会市公安局实施行政拘留。</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300" w:lineRule="exact"/>
              <w:ind w:left="57" w:right="57"/>
              <w:jc w:val="center"/>
              <w:rPr>
                <w:rFonts w:ascii="宋体" w:eastAsia="宋体" w:hAnsi="宋体" w:hint="eastAsia"/>
                <w:kern w:val="0"/>
                <w:sz w:val="21"/>
                <w:szCs w:val="21"/>
              </w:rPr>
            </w:pPr>
            <w:r>
              <w:rPr>
                <w:rFonts w:ascii="宋体" w:eastAsia="宋体" w:hAnsi="宋体" w:hint="eastAsia"/>
                <w:sz w:val="21"/>
                <w:szCs w:val="21"/>
              </w:rPr>
              <w:t>2018年3月23日</w:t>
            </w:r>
          </w:p>
        </w:tc>
        <w:tc>
          <w:tcPr>
            <w:tcW w:w="0" w:type="auto"/>
            <w:tcBorders>
              <w:top w:val="single" w:sz="4" w:space="0" w:color="auto"/>
              <w:left w:val="nil"/>
              <w:bottom w:val="single" w:sz="4" w:space="0" w:color="auto"/>
              <w:right w:val="single" w:sz="4" w:space="0" w:color="auto"/>
            </w:tcBorders>
            <w:vAlign w:val="center"/>
          </w:tcPr>
          <w:p w:rsidR="003A1692" w:rsidRDefault="003A1692" w:rsidP="00085F6D">
            <w:pPr>
              <w:widowControl/>
              <w:spacing w:line="300" w:lineRule="exact"/>
              <w:jc w:val="center"/>
              <w:textAlignment w:val="center"/>
              <w:rPr>
                <w:rFonts w:ascii="宋体" w:eastAsia="宋体" w:hAnsi="宋体" w:hint="eastAsia"/>
                <w:sz w:val="21"/>
                <w:szCs w:val="21"/>
              </w:rPr>
            </w:pPr>
          </w:p>
        </w:tc>
      </w:tr>
      <w:tr w:rsidR="003A1692" w:rsidTr="00085F6D">
        <w:trPr>
          <w:trHeight w:val="12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440" w:lineRule="exact"/>
              <w:ind w:left="57" w:right="57"/>
              <w:jc w:val="center"/>
              <w:rPr>
                <w:rFonts w:ascii="宋体" w:eastAsia="宋体" w:hAnsi="宋体" w:hint="eastAsia"/>
                <w:sz w:val="21"/>
                <w:szCs w:val="21"/>
              </w:rPr>
            </w:pPr>
            <w:r>
              <w:rPr>
                <w:rFonts w:ascii="宋体" w:eastAsia="宋体" w:hAnsi="宋体" w:hint="eastAsia"/>
                <w:sz w:val="21"/>
                <w:szCs w:val="21"/>
              </w:rPr>
              <w:t>11</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300" w:lineRule="exact"/>
              <w:jc w:val="center"/>
              <w:textAlignment w:val="center"/>
              <w:rPr>
                <w:rFonts w:ascii="宋体" w:eastAsia="宋体" w:hAnsi="宋体" w:hint="eastAsia"/>
                <w:sz w:val="21"/>
                <w:szCs w:val="21"/>
              </w:rPr>
            </w:pPr>
            <w:r>
              <w:rPr>
                <w:rFonts w:ascii="宋体" w:eastAsia="宋体" w:hAnsi="宋体" w:hint="eastAsia"/>
                <w:color w:val="000000"/>
                <w:sz w:val="21"/>
                <w:szCs w:val="21"/>
              </w:rPr>
              <w:t>长沙振华环境保护开发有限公司</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300" w:lineRule="exact"/>
              <w:jc w:val="center"/>
              <w:rPr>
                <w:rFonts w:ascii="宋体" w:eastAsia="宋体" w:hAnsi="宋体" w:hint="eastAsia"/>
                <w:sz w:val="21"/>
                <w:szCs w:val="21"/>
              </w:rPr>
            </w:pPr>
            <w:r>
              <w:rPr>
                <w:rFonts w:ascii="宋体" w:eastAsia="宋体" w:hAnsi="宋体" w:hint="eastAsia"/>
                <w:color w:val="000000"/>
                <w:sz w:val="21"/>
                <w:szCs w:val="21"/>
              </w:rPr>
              <w:t>91430100183867183B</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320" w:lineRule="exact"/>
              <w:ind w:left="57" w:right="57"/>
              <w:jc w:val="center"/>
              <w:rPr>
                <w:rFonts w:ascii="宋体" w:eastAsia="宋体" w:hAnsi="宋体" w:hint="eastAsia"/>
                <w:sz w:val="21"/>
                <w:szCs w:val="21"/>
              </w:rPr>
            </w:pPr>
            <w:r>
              <w:rPr>
                <w:rFonts w:ascii="宋体" w:eastAsia="宋体" w:hAnsi="宋体" w:hint="eastAsia"/>
                <w:color w:val="000000"/>
                <w:sz w:val="21"/>
                <w:szCs w:val="21"/>
              </w:rPr>
              <w:t>编制的《肇庆保利心悦花园建设项目环境影响报告表》环</w:t>
            </w:r>
            <w:proofErr w:type="gramStart"/>
            <w:r>
              <w:rPr>
                <w:rFonts w:ascii="宋体" w:eastAsia="宋体" w:hAnsi="宋体" w:hint="eastAsia"/>
                <w:color w:val="000000"/>
                <w:sz w:val="21"/>
                <w:szCs w:val="21"/>
              </w:rPr>
              <w:t>评文件</w:t>
            </w:r>
            <w:proofErr w:type="gramEnd"/>
            <w:r>
              <w:rPr>
                <w:rFonts w:ascii="宋体" w:eastAsia="宋体" w:hAnsi="宋体" w:hint="eastAsia"/>
                <w:color w:val="000000"/>
                <w:sz w:val="21"/>
                <w:szCs w:val="21"/>
              </w:rPr>
              <w:t>综合评分低于70分，项目编写质量较差，被区环境保护主管部门通报批评。</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300" w:lineRule="exact"/>
              <w:ind w:left="57" w:right="57"/>
              <w:jc w:val="center"/>
              <w:rPr>
                <w:rFonts w:ascii="宋体" w:eastAsia="宋体" w:hAnsi="宋体" w:hint="eastAsia"/>
                <w:sz w:val="21"/>
                <w:szCs w:val="21"/>
              </w:rPr>
            </w:pPr>
            <w:r>
              <w:rPr>
                <w:rFonts w:ascii="宋体" w:eastAsia="宋体" w:hAnsi="宋体" w:hint="eastAsia"/>
                <w:color w:val="000000"/>
                <w:sz w:val="21"/>
                <w:szCs w:val="21"/>
              </w:rPr>
              <w:t>2018年2月9日</w:t>
            </w:r>
          </w:p>
        </w:tc>
        <w:tc>
          <w:tcPr>
            <w:tcW w:w="0" w:type="auto"/>
            <w:tcBorders>
              <w:top w:val="single" w:sz="4" w:space="0" w:color="auto"/>
              <w:left w:val="nil"/>
              <w:bottom w:val="single" w:sz="4" w:space="0" w:color="auto"/>
              <w:right w:val="single" w:sz="4" w:space="0" w:color="auto"/>
            </w:tcBorders>
            <w:vAlign w:val="center"/>
          </w:tcPr>
          <w:p w:rsidR="003A1692" w:rsidRDefault="003A1692" w:rsidP="00085F6D">
            <w:pPr>
              <w:widowControl/>
              <w:spacing w:line="300" w:lineRule="exact"/>
              <w:jc w:val="center"/>
              <w:textAlignment w:val="center"/>
              <w:rPr>
                <w:rFonts w:ascii="宋体" w:eastAsia="宋体" w:hAnsi="宋体" w:hint="eastAsia"/>
                <w:sz w:val="21"/>
                <w:szCs w:val="21"/>
              </w:rPr>
            </w:pPr>
          </w:p>
        </w:tc>
      </w:tr>
      <w:tr w:rsidR="003A1692" w:rsidTr="00085F6D">
        <w:trPr>
          <w:trHeight w:val="25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spacing w:line="440" w:lineRule="exact"/>
              <w:ind w:left="57" w:right="57"/>
              <w:jc w:val="center"/>
              <w:rPr>
                <w:rFonts w:ascii="宋体" w:eastAsia="宋体" w:hAnsi="宋体" w:hint="eastAsia"/>
                <w:sz w:val="21"/>
                <w:szCs w:val="21"/>
              </w:rPr>
            </w:pPr>
            <w:r>
              <w:rPr>
                <w:rFonts w:ascii="宋体" w:eastAsia="宋体" w:hAnsi="宋体" w:hint="eastAsia"/>
                <w:sz w:val="21"/>
                <w:szCs w:val="21"/>
              </w:rPr>
              <w:t>12</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440" w:lineRule="exact"/>
              <w:jc w:val="center"/>
              <w:textAlignment w:val="center"/>
              <w:rPr>
                <w:rFonts w:ascii="宋体" w:eastAsia="宋体" w:hAnsi="宋体" w:hint="eastAsia"/>
                <w:sz w:val="21"/>
                <w:szCs w:val="21"/>
              </w:rPr>
            </w:pPr>
            <w:r>
              <w:rPr>
                <w:rFonts w:ascii="宋体" w:eastAsia="宋体" w:hAnsi="宋体" w:cs="仿宋_GB2312" w:hint="eastAsia"/>
                <w:color w:val="000000"/>
                <w:sz w:val="21"/>
                <w:szCs w:val="21"/>
              </w:rPr>
              <w:t>江苏绿源工程设计研究有限公司</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440" w:lineRule="exact"/>
              <w:jc w:val="center"/>
              <w:rPr>
                <w:rFonts w:ascii="宋体" w:eastAsia="宋体" w:hAnsi="宋体" w:hint="eastAsia"/>
                <w:sz w:val="21"/>
                <w:szCs w:val="21"/>
              </w:rPr>
            </w:pPr>
            <w:r>
              <w:rPr>
                <w:rFonts w:ascii="宋体" w:eastAsia="宋体" w:hAnsi="宋体" w:hint="eastAsia"/>
                <w:color w:val="000000"/>
                <w:sz w:val="21"/>
                <w:szCs w:val="21"/>
              </w:rPr>
              <w:t>913207007439498581</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300" w:lineRule="exact"/>
              <w:ind w:left="57" w:right="57"/>
              <w:jc w:val="center"/>
              <w:rPr>
                <w:rFonts w:ascii="宋体" w:eastAsia="宋体" w:hAnsi="宋体" w:hint="eastAsia"/>
                <w:sz w:val="21"/>
                <w:szCs w:val="21"/>
              </w:rPr>
            </w:pPr>
            <w:r>
              <w:rPr>
                <w:rFonts w:ascii="宋体" w:eastAsia="宋体" w:hAnsi="宋体" w:hint="eastAsia"/>
                <w:color w:val="000000"/>
                <w:sz w:val="21"/>
                <w:szCs w:val="21"/>
              </w:rPr>
              <w:t>编制的《肇庆市永利达金属制品有限公司年产超市购物车40万台、购物篮15万只、货架10万套、五金配件300万个项目环境影响报告表》和《广东津晶电器有限公司年产冰箱80万台、洗衣机45万台、干衣机25万台建设项目环境影响报告表》2个环</w:t>
            </w:r>
            <w:proofErr w:type="gramStart"/>
            <w:r>
              <w:rPr>
                <w:rFonts w:ascii="宋体" w:eastAsia="宋体" w:hAnsi="宋体" w:hint="eastAsia"/>
                <w:color w:val="000000"/>
                <w:sz w:val="21"/>
                <w:szCs w:val="21"/>
              </w:rPr>
              <w:t>评文件</w:t>
            </w:r>
            <w:proofErr w:type="gramEnd"/>
            <w:r>
              <w:rPr>
                <w:rFonts w:ascii="宋体" w:eastAsia="宋体" w:hAnsi="宋体" w:hint="eastAsia"/>
                <w:color w:val="000000"/>
                <w:sz w:val="21"/>
                <w:szCs w:val="21"/>
              </w:rPr>
              <w:t>综合评分低于70分，项目编写质量较差，被区环境保护主管部门通报批评。</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spacing w:line="360" w:lineRule="exact"/>
              <w:ind w:left="57" w:right="57"/>
              <w:jc w:val="center"/>
              <w:rPr>
                <w:rFonts w:ascii="宋体" w:eastAsia="宋体" w:hAnsi="宋体" w:hint="eastAsia"/>
                <w:sz w:val="21"/>
                <w:szCs w:val="21"/>
              </w:rPr>
            </w:pPr>
            <w:r>
              <w:rPr>
                <w:rFonts w:ascii="宋体" w:eastAsia="宋体" w:hAnsi="宋体" w:hint="eastAsia"/>
                <w:color w:val="000000"/>
                <w:sz w:val="21"/>
                <w:szCs w:val="21"/>
              </w:rPr>
              <w:t>2018年2月9日</w:t>
            </w:r>
          </w:p>
        </w:tc>
        <w:tc>
          <w:tcPr>
            <w:tcW w:w="0" w:type="auto"/>
            <w:tcBorders>
              <w:top w:val="single" w:sz="4" w:space="0" w:color="auto"/>
              <w:left w:val="nil"/>
              <w:bottom w:val="single" w:sz="4" w:space="0" w:color="auto"/>
              <w:right w:val="single" w:sz="4" w:space="0" w:color="auto"/>
            </w:tcBorders>
            <w:vAlign w:val="center"/>
          </w:tcPr>
          <w:p w:rsidR="003A1692" w:rsidRDefault="003A1692" w:rsidP="00085F6D">
            <w:pPr>
              <w:widowControl/>
              <w:spacing w:line="320" w:lineRule="exact"/>
              <w:jc w:val="center"/>
              <w:textAlignment w:val="center"/>
              <w:rPr>
                <w:rFonts w:ascii="宋体" w:eastAsia="宋体" w:hAnsi="宋体" w:hint="eastAsia"/>
                <w:sz w:val="21"/>
                <w:szCs w:val="21"/>
              </w:rPr>
            </w:pPr>
          </w:p>
        </w:tc>
      </w:tr>
    </w:tbl>
    <w:p w:rsidR="003A1692" w:rsidRDefault="003A1692" w:rsidP="00085F6D">
      <w:pPr>
        <w:spacing w:line="520" w:lineRule="exact"/>
        <w:ind w:firstLineChars="200" w:firstLine="640"/>
        <w:jc w:val="center"/>
        <w:rPr>
          <w:rFonts w:ascii="仿宋" w:eastAsia="仿宋" w:hAnsi="仿宋" w:hint="eastAsia"/>
          <w:sz w:val="32"/>
          <w:szCs w:val="32"/>
        </w:rPr>
      </w:pPr>
    </w:p>
    <w:p w:rsidR="003A1692" w:rsidRDefault="003A1692" w:rsidP="00085F6D">
      <w:pPr>
        <w:spacing w:line="520" w:lineRule="exact"/>
        <w:jc w:val="center"/>
        <w:rPr>
          <w:rFonts w:ascii="仿宋" w:eastAsia="仿宋" w:hAnsi="仿宋" w:hint="eastAsia"/>
          <w:sz w:val="32"/>
          <w:szCs w:val="32"/>
        </w:rPr>
      </w:pPr>
    </w:p>
    <w:p w:rsidR="003A1692" w:rsidRDefault="003A1692" w:rsidP="00085F6D">
      <w:pPr>
        <w:spacing w:line="520" w:lineRule="exact"/>
        <w:ind w:firstLineChars="200" w:firstLine="643"/>
        <w:jc w:val="center"/>
        <w:rPr>
          <w:rFonts w:ascii="仿宋" w:eastAsia="仿宋" w:hAnsi="仿宋" w:hint="eastAsia"/>
          <w:b/>
          <w:bCs/>
          <w:sz w:val="32"/>
          <w:szCs w:val="32"/>
        </w:rPr>
      </w:pPr>
    </w:p>
    <w:p w:rsidR="003A1692" w:rsidRDefault="003A1692" w:rsidP="00085F6D">
      <w:pPr>
        <w:spacing w:line="520" w:lineRule="exact"/>
        <w:ind w:firstLineChars="200" w:firstLine="643"/>
        <w:jc w:val="center"/>
        <w:rPr>
          <w:rFonts w:ascii="仿宋" w:eastAsia="仿宋" w:hAnsi="仿宋" w:cs="方正小标宋简体" w:hint="eastAsia"/>
          <w:b/>
          <w:bCs/>
          <w:sz w:val="32"/>
          <w:szCs w:val="32"/>
        </w:rPr>
      </w:pPr>
      <w:r>
        <w:rPr>
          <w:rFonts w:ascii="仿宋" w:eastAsia="仿宋" w:hAnsi="仿宋" w:hint="eastAsia"/>
          <w:b/>
          <w:bCs/>
          <w:sz w:val="32"/>
          <w:szCs w:val="32"/>
        </w:rPr>
        <w:t>4、</w:t>
      </w:r>
      <w:r>
        <w:rPr>
          <w:rFonts w:ascii="仿宋" w:eastAsia="仿宋" w:hAnsi="仿宋" w:cs="方正小标宋简体" w:hint="eastAsia"/>
          <w:b/>
          <w:bCs/>
          <w:sz w:val="32"/>
          <w:szCs w:val="32"/>
        </w:rPr>
        <w:t>鼎湖区食品药品违法违规企业“黑名单”信息（2018年第1期）</w:t>
      </w:r>
    </w:p>
    <w:tbl>
      <w:tblPr>
        <w:tblW w:w="5000" w:type="pct"/>
        <w:jc w:val="center"/>
        <w:tblCellMar>
          <w:left w:w="0" w:type="dxa"/>
          <w:right w:w="0" w:type="dxa"/>
        </w:tblCellMar>
        <w:tblLook w:val="04A0" w:firstRow="1" w:lastRow="0" w:firstColumn="1" w:lastColumn="0" w:noHBand="0" w:noVBand="1"/>
      </w:tblPr>
      <w:tblGrid>
        <w:gridCol w:w="202"/>
        <w:gridCol w:w="367"/>
        <w:gridCol w:w="821"/>
        <w:gridCol w:w="1832"/>
        <w:gridCol w:w="582"/>
        <w:gridCol w:w="1268"/>
        <w:gridCol w:w="1399"/>
        <w:gridCol w:w="589"/>
        <w:gridCol w:w="257"/>
        <w:gridCol w:w="217"/>
        <w:gridCol w:w="425"/>
        <w:gridCol w:w="337"/>
      </w:tblGrid>
      <w:tr w:rsidR="003A1692" w:rsidTr="00085F6D">
        <w:trPr>
          <w:trHeight w:val="255"/>
          <w:jc w:val="center"/>
        </w:trPr>
        <w:tc>
          <w:tcPr>
            <w:tcW w:w="122" w:type="pct"/>
            <w:vMerge w:val="restar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序号</w:t>
            </w:r>
          </w:p>
        </w:tc>
        <w:tc>
          <w:tcPr>
            <w:tcW w:w="221" w:type="pct"/>
            <w:vMerge w:val="restart"/>
            <w:tcBorders>
              <w:top w:val="single" w:sz="4" w:space="0" w:color="auto"/>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违法违规企业名称或行为人</w:t>
            </w:r>
            <w:r>
              <w:rPr>
                <w:rStyle w:val="17"/>
                <w:rFonts w:ascii="宋体" w:hAnsi="宋体" w:hint="eastAsia"/>
                <w:sz w:val="18"/>
                <w:szCs w:val="18"/>
              </w:rPr>
              <w:lastRenderedPageBreak/>
              <w:t>姓名</w:t>
            </w:r>
          </w:p>
        </w:tc>
        <w:tc>
          <w:tcPr>
            <w:tcW w:w="495" w:type="pct"/>
            <w:vMerge w:val="restar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lastRenderedPageBreak/>
              <w:t>企业地址或违法行为发生地</w:t>
            </w:r>
          </w:p>
        </w:tc>
        <w:tc>
          <w:tcPr>
            <w:tcW w:w="1104" w:type="pct"/>
            <w:vMerge w:val="restart"/>
            <w:tcBorders>
              <w:top w:val="single" w:sz="4" w:space="0" w:color="auto"/>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法人代表姓名、身份证号码或行为人姓名、身份证号码</w:t>
            </w:r>
          </w:p>
        </w:tc>
        <w:tc>
          <w:tcPr>
            <w:tcW w:w="351" w:type="pct"/>
            <w:vMerge w:val="restar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主要违法违规行为</w:t>
            </w:r>
          </w:p>
        </w:tc>
        <w:tc>
          <w:tcPr>
            <w:tcW w:w="764" w:type="pct"/>
            <w:vMerge w:val="restar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处罚依据</w:t>
            </w:r>
          </w:p>
        </w:tc>
        <w:tc>
          <w:tcPr>
            <w:tcW w:w="843" w:type="pct"/>
            <w:vMerge w:val="restar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处罚情况</w:t>
            </w:r>
          </w:p>
        </w:tc>
        <w:tc>
          <w:tcPr>
            <w:tcW w:w="355" w:type="pct"/>
            <w:vMerge w:val="restar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公布期限</w:t>
            </w:r>
          </w:p>
        </w:tc>
        <w:tc>
          <w:tcPr>
            <w:tcW w:w="542" w:type="pct"/>
            <w:gridSpan w:val="3"/>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涉案产品信息</w:t>
            </w:r>
          </w:p>
        </w:tc>
        <w:tc>
          <w:tcPr>
            <w:tcW w:w="203" w:type="pct"/>
            <w:vMerge w:val="restar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发布单位</w:t>
            </w:r>
          </w:p>
        </w:tc>
      </w:tr>
      <w:tr w:rsidR="003A1692" w:rsidTr="00085F6D">
        <w:trPr>
          <w:trHeight w:val="537"/>
          <w:jc w:val="center"/>
        </w:trPr>
        <w:tc>
          <w:tcPr>
            <w:tcW w:w="122" w:type="pct"/>
            <w:vMerge/>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221"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495"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1104"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351"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764"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843"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355"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155"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标示产品名称</w:t>
            </w:r>
          </w:p>
        </w:tc>
        <w:tc>
          <w:tcPr>
            <w:tcW w:w="131"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标示</w:t>
            </w:r>
            <w:r>
              <w:rPr>
                <w:rFonts w:cs="Times New Roman" w:hint="eastAsia"/>
                <w:color w:val="000000"/>
                <w:sz w:val="18"/>
                <w:szCs w:val="18"/>
              </w:rPr>
              <w:br/>
            </w:r>
            <w:r>
              <w:rPr>
                <w:rStyle w:val="17"/>
                <w:rFonts w:ascii="宋体" w:hAnsi="宋体" w:hint="eastAsia"/>
                <w:sz w:val="18"/>
                <w:szCs w:val="18"/>
              </w:rPr>
              <w:t>商品名</w:t>
            </w:r>
          </w:p>
        </w:tc>
        <w:tc>
          <w:tcPr>
            <w:tcW w:w="256"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标示批准文号</w:t>
            </w:r>
          </w:p>
        </w:tc>
        <w:tc>
          <w:tcPr>
            <w:tcW w:w="203"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r>
      <w:tr w:rsidR="003A1692" w:rsidTr="00085F6D">
        <w:trPr>
          <w:trHeight w:val="1361"/>
          <w:jc w:val="center"/>
        </w:trPr>
        <w:tc>
          <w:tcPr>
            <w:tcW w:w="122" w:type="pct"/>
            <w:tcBorders>
              <w:top w:val="nil"/>
              <w:left w:val="single" w:sz="4" w:space="0" w:color="auto"/>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lastRenderedPageBreak/>
              <w:t>1</w:t>
            </w:r>
          </w:p>
        </w:tc>
        <w:tc>
          <w:tcPr>
            <w:tcW w:w="221"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彭镜雄</w:t>
            </w:r>
          </w:p>
        </w:tc>
        <w:tc>
          <w:tcPr>
            <w:tcW w:w="495"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肇庆市鼎湖区怡景花苑88号</w:t>
            </w:r>
          </w:p>
        </w:tc>
        <w:tc>
          <w:tcPr>
            <w:tcW w:w="1104" w:type="pct"/>
            <w:tcBorders>
              <w:top w:val="nil"/>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身份证号码：441202********251X</w:t>
            </w:r>
          </w:p>
        </w:tc>
        <w:tc>
          <w:tcPr>
            <w:tcW w:w="351"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生产、销售假药。</w:t>
            </w:r>
          </w:p>
        </w:tc>
        <w:tc>
          <w:tcPr>
            <w:tcW w:w="764"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《中华人民共和国刑法》</w:t>
            </w:r>
          </w:p>
        </w:tc>
        <w:tc>
          <w:tcPr>
            <w:tcW w:w="843"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2017年5月15日判处当事人有期徒刑三年，缓刑三年，并处罚金550000元，同时禁止被告人彭镜雄在缓刑考验期内从事药品生产、销售及相关活动。</w:t>
            </w:r>
          </w:p>
        </w:tc>
        <w:tc>
          <w:tcPr>
            <w:tcW w:w="355"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自信息发布之日起至2020年5月14日</w:t>
            </w:r>
          </w:p>
        </w:tc>
        <w:tc>
          <w:tcPr>
            <w:tcW w:w="155"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131"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256"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203" w:type="pct"/>
            <w:tcBorders>
              <w:top w:val="nil"/>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鼎湖区食品药品监督管理局</w:t>
            </w:r>
          </w:p>
        </w:tc>
      </w:tr>
      <w:tr w:rsidR="003A1692" w:rsidTr="00085F6D">
        <w:trPr>
          <w:trHeight w:val="1519"/>
          <w:jc w:val="center"/>
        </w:trPr>
        <w:tc>
          <w:tcPr>
            <w:tcW w:w="122" w:type="pct"/>
            <w:tcBorders>
              <w:top w:val="single" w:sz="4" w:space="0" w:color="auto"/>
              <w:left w:val="single" w:sz="4" w:space="0" w:color="auto"/>
              <w:bottom w:val="single" w:sz="4" w:space="0" w:color="auto"/>
              <w:right w:val="single" w:sz="4" w:space="0" w:color="auto"/>
            </w:tcBorders>
            <w:vAlign w:val="center"/>
          </w:tcPr>
          <w:p w:rsidR="003A1692" w:rsidRDefault="003A1692" w:rsidP="00085F6D">
            <w:pPr>
              <w:pStyle w:val="a3"/>
              <w:spacing w:line="240" w:lineRule="exact"/>
              <w:jc w:val="center"/>
              <w:rPr>
                <w:rFonts w:cs="Times New Roman" w:hint="eastAsia"/>
                <w:color w:val="000000"/>
                <w:sz w:val="18"/>
                <w:szCs w:val="18"/>
              </w:rPr>
            </w:pPr>
          </w:p>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2</w:t>
            </w:r>
          </w:p>
        </w:tc>
        <w:tc>
          <w:tcPr>
            <w:tcW w:w="221"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proofErr w:type="gramStart"/>
            <w:r>
              <w:rPr>
                <w:rFonts w:cs="Times New Roman" w:hint="eastAsia"/>
                <w:color w:val="000000"/>
                <w:sz w:val="18"/>
                <w:szCs w:val="18"/>
              </w:rPr>
              <w:t>梁观霞</w:t>
            </w:r>
            <w:proofErr w:type="gramEnd"/>
          </w:p>
        </w:tc>
        <w:tc>
          <w:tcPr>
            <w:tcW w:w="495"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肇庆市鼎湖区怡景花苑88号</w:t>
            </w:r>
          </w:p>
        </w:tc>
        <w:tc>
          <w:tcPr>
            <w:tcW w:w="1104" w:type="pct"/>
            <w:tcBorders>
              <w:top w:val="single" w:sz="4" w:space="0" w:color="auto"/>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身份证号码：442801********3027</w:t>
            </w:r>
          </w:p>
        </w:tc>
        <w:tc>
          <w:tcPr>
            <w:tcW w:w="351"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生产、销售假药。</w:t>
            </w:r>
          </w:p>
        </w:tc>
        <w:tc>
          <w:tcPr>
            <w:tcW w:w="764"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《中华人民共和国刑法》</w:t>
            </w:r>
          </w:p>
        </w:tc>
        <w:tc>
          <w:tcPr>
            <w:tcW w:w="843"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2017年5月15日判处当事人有期徒刑一年，缓刑二年，并处罚金10000元，同时禁止被告人梁观霞在缓刑考验期内从事药品生产、销售及相关活动。</w:t>
            </w:r>
          </w:p>
        </w:tc>
        <w:tc>
          <w:tcPr>
            <w:tcW w:w="355"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自信息发布之日起至2019年5月14日</w:t>
            </w:r>
          </w:p>
        </w:tc>
        <w:tc>
          <w:tcPr>
            <w:tcW w:w="155"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131"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256"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203" w:type="pct"/>
            <w:tcBorders>
              <w:top w:val="single" w:sz="4" w:space="0" w:color="auto"/>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鼎湖区食品药品监督管理局</w:t>
            </w:r>
          </w:p>
        </w:tc>
      </w:tr>
      <w:tr w:rsidR="003A1692" w:rsidTr="00085F6D">
        <w:trPr>
          <w:trHeight w:val="1394"/>
          <w:jc w:val="center"/>
        </w:trPr>
        <w:tc>
          <w:tcPr>
            <w:tcW w:w="122"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3</w:t>
            </w:r>
          </w:p>
        </w:tc>
        <w:tc>
          <w:tcPr>
            <w:tcW w:w="221"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陈淑贤</w:t>
            </w:r>
          </w:p>
        </w:tc>
        <w:tc>
          <w:tcPr>
            <w:tcW w:w="495"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肇庆市鼎湖区怡景花苑88号</w:t>
            </w:r>
          </w:p>
        </w:tc>
        <w:tc>
          <w:tcPr>
            <w:tcW w:w="1104" w:type="pct"/>
            <w:tcBorders>
              <w:top w:val="single" w:sz="4" w:space="0" w:color="auto"/>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身份证号码：441225********1349</w:t>
            </w:r>
          </w:p>
        </w:tc>
        <w:tc>
          <w:tcPr>
            <w:tcW w:w="351"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生产、销售假药。</w:t>
            </w:r>
          </w:p>
        </w:tc>
        <w:tc>
          <w:tcPr>
            <w:tcW w:w="764"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《中华人民共和国刑法》</w:t>
            </w:r>
          </w:p>
        </w:tc>
        <w:tc>
          <w:tcPr>
            <w:tcW w:w="843"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2017年5月15日判处当事人有期徒刑六个月，缓刑一年，并处罚金10000元，同时禁止被告人陈淑贤在缓刑考验期内从事药品生产、销售及相关活动。</w:t>
            </w:r>
          </w:p>
        </w:tc>
        <w:tc>
          <w:tcPr>
            <w:tcW w:w="355"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自信息发布之日起至2018年5月14日</w:t>
            </w:r>
          </w:p>
        </w:tc>
        <w:tc>
          <w:tcPr>
            <w:tcW w:w="155" w:type="pct"/>
            <w:tcBorders>
              <w:top w:val="single" w:sz="4" w:space="0" w:color="auto"/>
              <w:left w:val="nil"/>
              <w:bottom w:val="single" w:sz="4" w:space="0" w:color="auto"/>
              <w:right w:val="single" w:sz="4" w:space="0" w:color="auto"/>
            </w:tcBorders>
            <w:vAlign w:val="center"/>
          </w:tcPr>
          <w:p w:rsidR="003A1692" w:rsidRDefault="003A1692" w:rsidP="00085F6D">
            <w:pPr>
              <w:pStyle w:val="a3"/>
              <w:spacing w:line="240" w:lineRule="exact"/>
              <w:jc w:val="center"/>
              <w:rPr>
                <w:rFonts w:cs="Times New Roman" w:hint="eastAsia"/>
                <w:color w:val="000000"/>
                <w:sz w:val="18"/>
                <w:szCs w:val="18"/>
              </w:rPr>
            </w:pPr>
          </w:p>
          <w:p w:rsidR="003A1692" w:rsidRDefault="003A1692" w:rsidP="00085F6D">
            <w:pPr>
              <w:pStyle w:val="a3"/>
              <w:spacing w:line="240" w:lineRule="exact"/>
              <w:jc w:val="center"/>
              <w:rPr>
                <w:rFonts w:cs="Times New Roman" w:hint="eastAsia"/>
                <w:color w:val="000000"/>
                <w:sz w:val="18"/>
                <w:szCs w:val="18"/>
              </w:rPr>
            </w:pPr>
          </w:p>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131" w:type="pct"/>
            <w:tcBorders>
              <w:top w:val="single" w:sz="4" w:space="0" w:color="auto"/>
              <w:left w:val="nil"/>
              <w:bottom w:val="single" w:sz="4" w:space="0" w:color="auto"/>
              <w:right w:val="single" w:sz="4" w:space="0" w:color="auto"/>
            </w:tcBorders>
            <w:vAlign w:val="center"/>
          </w:tcPr>
          <w:p w:rsidR="003A1692" w:rsidRDefault="003A1692" w:rsidP="00085F6D">
            <w:pPr>
              <w:pStyle w:val="a3"/>
              <w:spacing w:line="240" w:lineRule="exact"/>
              <w:jc w:val="center"/>
              <w:rPr>
                <w:rFonts w:cs="Times New Roman" w:hint="eastAsia"/>
                <w:color w:val="000000"/>
                <w:sz w:val="18"/>
                <w:szCs w:val="18"/>
              </w:rPr>
            </w:pPr>
          </w:p>
          <w:p w:rsidR="003A1692" w:rsidRDefault="003A1692" w:rsidP="00085F6D">
            <w:pPr>
              <w:pStyle w:val="a3"/>
              <w:spacing w:line="240" w:lineRule="exact"/>
              <w:jc w:val="center"/>
              <w:rPr>
                <w:rFonts w:cs="Times New Roman" w:hint="eastAsia"/>
                <w:color w:val="000000"/>
                <w:sz w:val="18"/>
                <w:szCs w:val="18"/>
              </w:rPr>
            </w:pPr>
          </w:p>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256" w:type="pct"/>
            <w:tcBorders>
              <w:top w:val="single" w:sz="4" w:space="0" w:color="auto"/>
              <w:left w:val="nil"/>
              <w:bottom w:val="single" w:sz="4" w:space="0" w:color="auto"/>
              <w:right w:val="single" w:sz="4" w:space="0" w:color="auto"/>
            </w:tcBorders>
            <w:vAlign w:val="center"/>
          </w:tcPr>
          <w:p w:rsidR="003A1692" w:rsidRDefault="003A1692" w:rsidP="00085F6D">
            <w:pPr>
              <w:pStyle w:val="a3"/>
              <w:spacing w:line="240" w:lineRule="exact"/>
              <w:jc w:val="center"/>
              <w:rPr>
                <w:rFonts w:cs="Times New Roman" w:hint="eastAsia"/>
                <w:color w:val="000000"/>
                <w:sz w:val="18"/>
                <w:szCs w:val="18"/>
              </w:rPr>
            </w:pPr>
          </w:p>
          <w:p w:rsidR="003A1692" w:rsidRDefault="003A1692" w:rsidP="00085F6D">
            <w:pPr>
              <w:pStyle w:val="a3"/>
              <w:spacing w:line="240" w:lineRule="exact"/>
              <w:jc w:val="center"/>
              <w:rPr>
                <w:rFonts w:cs="Times New Roman" w:hint="eastAsia"/>
                <w:color w:val="000000"/>
                <w:sz w:val="18"/>
                <w:szCs w:val="18"/>
              </w:rPr>
            </w:pPr>
          </w:p>
          <w:p w:rsidR="003A1692" w:rsidRDefault="003A1692" w:rsidP="00085F6D">
            <w:pPr>
              <w:pStyle w:val="a3"/>
              <w:spacing w:line="240" w:lineRule="exact"/>
              <w:ind w:firstLineChars="150" w:firstLine="270"/>
              <w:jc w:val="center"/>
              <w:rPr>
                <w:rFonts w:cs="Times New Roman" w:hint="eastAsia"/>
                <w:color w:val="000000"/>
                <w:sz w:val="18"/>
                <w:szCs w:val="18"/>
              </w:rPr>
            </w:pPr>
            <w:r>
              <w:rPr>
                <w:rFonts w:cs="Times New Roman" w:hint="eastAsia"/>
                <w:color w:val="000000"/>
                <w:sz w:val="18"/>
                <w:szCs w:val="18"/>
              </w:rPr>
              <w:t>/</w:t>
            </w:r>
          </w:p>
        </w:tc>
        <w:tc>
          <w:tcPr>
            <w:tcW w:w="203" w:type="pct"/>
            <w:tcBorders>
              <w:top w:val="single" w:sz="4" w:space="0" w:color="auto"/>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鼎湖区食品药品监督管理局</w:t>
            </w:r>
          </w:p>
        </w:tc>
      </w:tr>
      <w:tr w:rsidR="003A1692" w:rsidTr="00085F6D">
        <w:trPr>
          <w:trHeight w:val="960"/>
          <w:jc w:val="center"/>
        </w:trPr>
        <w:tc>
          <w:tcPr>
            <w:tcW w:w="122"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4</w:t>
            </w:r>
          </w:p>
        </w:tc>
        <w:tc>
          <w:tcPr>
            <w:tcW w:w="221"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proofErr w:type="gramStart"/>
            <w:r>
              <w:rPr>
                <w:rFonts w:cs="Times New Roman" w:hint="eastAsia"/>
                <w:color w:val="000000"/>
                <w:sz w:val="18"/>
                <w:szCs w:val="18"/>
              </w:rPr>
              <w:t>张丽莹</w:t>
            </w:r>
            <w:proofErr w:type="gramEnd"/>
          </w:p>
        </w:tc>
        <w:tc>
          <w:tcPr>
            <w:tcW w:w="495"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肇庆市鼎湖区永安</w:t>
            </w:r>
            <w:proofErr w:type="gramStart"/>
            <w:r>
              <w:rPr>
                <w:rFonts w:cs="Times New Roman" w:hint="eastAsia"/>
                <w:color w:val="000000"/>
                <w:sz w:val="18"/>
                <w:szCs w:val="18"/>
              </w:rPr>
              <w:t>镇贝水</w:t>
            </w:r>
            <w:proofErr w:type="gramEnd"/>
            <w:r>
              <w:rPr>
                <w:rFonts w:cs="Times New Roman" w:hint="eastAsia"/>
                <w:color w:val="000000"/>
                <w:sz w:val="18"/>
                <w:szCs w:val="18"/>
              </w:rPr>
              <w:t>村委会东高四（</w:t>
            </w:r>
            <w:proofErr w:type="gramStart"/>
            <w:r>
              <w:rPr>
                <w:rFonts w:cs="Times New Roman" w:hint="eastAsia"/>
                <w:color w:val="000000"/>
                <w:sz w:val="18"/>
                <w:szCs w:val="18"/>
              </w:rPr>
              <w:t>旧贝水</w:t>
            </w:r>
            <w:proofErr w:type="gramEnd"/>
            <w:r>
              <w:rPr>
                <w:rFonts w:cs="Times New Roman" w:hint="eastAsia"/>
                <w:color w:val="000000"/>
                <w:sz w:val="18"/>
                <w:szCs w:val="18"/>
              </w:rPr>
              <w:t>街口入100米处何绍萍厂房）一楼</w:t>
            </w:r>
          </w:p>
        </w:tc>
        <w:tc>
          <w:tcPr>
            <w:tcW w:w="1104" w:type="pct"/>
            <w:tcBorders>
              <w:top w:val="single" w:sz="4" w:space="0" w:color="auto"/>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220724********5222</w:t>
            </w:r>
          </w:p>
        </w:tc>
        <w:tc>
          <w:tcPr>
            <w:tcW w:w="351"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未取得食品生产许可从事食品生产活动。</w:t>
            </w:r>
          </w:p>
        </w:tc>
        <w:tc>
          <w:tcPr>
            <w:tcW w:w="764"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《中华人民共和国食品安全法》第一百二十二条第一款、《中华人民共和国行政处罚法》第五条、第二十七条第一款第（一）项。</w:t>
            </w:r>
          </w:p>
        </w:tc>
        <w:tc>
          <w:tcPr>
            <w:tcW w:w="843"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18"/>
                <w:szCs w:val="18"/>
              </w:rPr>
            </w:pPr>
            <w:r>
              <w:rPr>
                <w:rFonts w:ascii="宋体" w:eastAsia="宋体" w:hAnsi="宋体" w:hint="eastAsia"/>
                <w:sz w:val="18"/>
                <w:szCs w:val="18"/>
              </w:rPr>
              <w:t>1.没收违法生产的鸳鸯酥(葱油饼)等2个产品共530箱及用于生产的原料万润丰高筋雪花粉2袋；２．并处罚款贰万元整。</w:t>
            </w:r>
          </w:p>
        </w:tc>
        <w:tc>
          <w:tcPr>
            <w:tcW w:w="355"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自信息发布之日起至2019年10月30日）</w:t>
            </w:r>
          </w:p>
        </w:tc>
        <w:tc>
          <w:tcPr>
            <w:tcW w:w="155"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131"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256"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203" w:type="pct"/>
            <w:tcBorders>
              <w:top w:val="single" w:sz="4" w:space="0" w:color="auto"/>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鼎湖区食品药品监督管理局</w:t>
            </w:r>
          </w:p>
        </w:tc>
      </w:tr>
    </w:tbl>
    <w:p w:rsidR="003A1692" w:rsidRDefault="003A1692" w:rsidP="00085F6D">
      <w:pPr>
        <w:spacing w:line="520" w:lineRule="exact"/>
        <w:ind w:firstLineChars="200" w:firstLine="643"/>
        <w:jc w:val="center"/>
        <w:rPr>
          <w:rFonts w:ascii="仿宋" w:eastAsia="仿宋" w:hAnsi="仿宋" w:cs="方正小标宋简体" w:hint="eastAsia"/>
          <w:b/>
          <w:bCs/>
          <w:sz w:val="32"/>
          <w:szCs w:val="32"/>
        </w:rPr>
      </w:pPr>
      <w:r>
        <w:rPr>
          <w:rFonts w:ascii="仿宋" w:eastAsia="仿宋" w:hAnsi="仿宋" w:hint="eastAsia"/>
          <w:b/>
          <w:bCs/>
          <w:sz w:val="32"/>
          <w:szCs w:val="32"/>
        </w:rPr>
        <w:t>5、</w:t>
      </w:r>
      <w:r>
        <w:rPr>
          <w:rFonts w:ascii="仿宋" w:eastAsia="仿宋" w:hAnsi="仿宋" w:cs="方正小标宋简体" w:hint="eastAsia"/>
          <w:b/>
          <w:bCs/>
          <w:sz w:val="32"/>
          <w:szCs w:val="32"/>
        </w:rPr>
        <w:t>鼎湖区食品药品违法违规企业“黑名单”信息（2018年第2期）</w:t>
      </w:r>
    </w:p>
    <w:tbl>
      <w:tblPr>
        <w:tblW w:w="5000" w:type="pct"/>
        <w:jc w:val="center"/>
        <w:tblCellMar>
          <w:left w:w="0" w:type="dxa"/>
          <w:right w:w="0" w:type="dxa"/>
        </w:tblCellMar>
        <w:tblLook w:val="04A0" w:firstRow="1" w:lastRow="0" w:firstColumn="1" w:lastColumn="0" w:noHBand="0" w:noVBand="1"/>
      </w:tblPr>
      <w:tblGrid>
        <w:gridCol w:w="191"/>
        <w:gridCol w:w="446"/>
        <w:gridCol w:w="665"/>
        <w:gridCol w:w="1810"/>
        <w:gridCol w:w="832"/>
        <w:gridCol w:w="851"/>
        <w:gridCol w:w="698"/>
        <w:gridCol w:w="530"/>
        <w:gridCol w:w="1046"/>
        <w:gridCol w:w="224"/>
        <w:gridCol w:w="379"/>
        <w:gridCol w:w="380"/>
        <w:gridCol w:w="244"/>
      </w:tblGrid>
      <w:tr w:rsidR="003A1692" w:rsidTr="00085F6D">
        <w:trPr>
          <w:trHeight w:val="255"/>
          <w:jc w:val="center"/>
        </w:trPr>
        <w:tc>
          <w:tcPr>
            <w:tcW w:w="88" w:type="pct"/>
            <w:vMerge w:val="restar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序号</w:t>
            </w:r>
          </w:p>
        </w:tc>
        <w:tc>
          <w:tcPr>
            <w:tcW w:w="312" w:type="pct"/>
            <w:vMerge w:val="restart"/>
            <w:tcBorders>
              <w:top w:val="single" w:sz="4" w:space="0" w:color="auto"/>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违法违规企业名称或行为人姓名</w:t>
            </w:r>
          </w:p>
        </w:tc>
        <w:tc>
          <w:tcPr>
            <w:tcW w:w="444" w:type="pct"/>
            <w:vMerge w:val="restar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企业地址或违法行为发生地</w:t>
            </w:r>
          </w:p>
        </w:tc>
        <w:tc>
          <w:tcPr>
            <w:tcW w:w="645" w:type="pct"/>
            <w:vMerge w:val="restart"/>
            <w:tcBorders>
              <w:top w:val="single" w:sz="4" w:space="0" w:color="auto"/>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法人代表姓名、身份证号码或行为人姓名、身份证号码</w:t>
            </w:r>
          </w:p>
        </w:tc>
        <w:tc>
          <w:tcPr>
            <w:tcW w:w="545" w:type="pct"/>
            <w:vMerge w:val="restar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主要违法违规行为</w:t>
            </w:r>
          </w:p>
        </w:tc>
        <w:tc>
          <w:tcPr>
            <w:tcW w:w="556" w:type="pct"/>
            <w:vMerge w:val="restar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处罚依据</w:t>
            </w:r>
          </w:p>
        </w:tc>
        <w:tc>
          <w:tcPr>
            <w:tcW w:w="464" w:type="pct"/>
            <w:vMerge w:val="restar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处罚情况</w:t>
            </w:r>
          </w:p>
        </w:tc>
        <w:tc>
          <w:tcPr>
            <w:tcW w:w="362" w:type="pct"/>
            <w:vMerge w:val="restar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公布期限</w:t>
            </w:r>
          </w:p>
        </w:tc>
        <w:tc>
          <w:tcPr>
            <w:tcW w:w="1122" w:type="pct"/>
            <w:gridSpan w:val="3"/>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涉案产品信息</w:t>
            </w:r>
          </w:p>
        </w:tc>
        <w:tc>
          <w:tcPr>
            <w:tcW w:w="272" w:type="pct"/>
            <w:vMerge w:val="restar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发布单位</w:t>
            </w:r>
          </w:p>
        </w:tc>
        <w:tc>
          <w:tcPr>
            <w:tcW w:w="190" w:type="pct"/>
            <w:vMerge w:val="restar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备注</w:t>
            </w:r>
          </w:p>
        </w:tc>
      </w:tr>
      <w:tr w:rsidR="003A1692" w:rsidTr="00085F6D">
        <w:trPr>
          <w:trHeight w:val="882"/>
          <w:jc w:val="center"/>
        </w:trPr>
        <w:tc>
          <w:tcPr>
            <w:tcW w:w="88" w:type="pct"/>
            <w:vMerge/>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312"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444"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645"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545"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556"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464"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362"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673"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标示产品名称</w:t>
            </w:r>
          </w:p>
        </w:tc>
        <w:tc>
          <w:tcPr>
            <w:tcW w:w="178"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标示</w:t>
            </w:r>
            <w:r>
              <w:rPr>
                <w:rFonts w:cs="Times New Roman" w:hint="eastAsia"/>
                <w:color w:val="000000"/>
                <w:sz w:val="18"/>
                <w:szCs w:val="18"/>
              </w:rPr>
              <w:br/>
            </w:r>
            <w:r>
              <w:rPr>
                <w:rStyle w:val="17"/>
                <w:rFonts w:ascii="宋体" w:hAnsi="宋体" w:hint="eastAsia"/>
                <w:sz w:val="18"/>
                <w:szCs w:val="18"/>
              </w:rPr>
              <w:t>商品名</w:t>
            </w:r>
          </w:p>
        </w:tc>
        <w:tc>
          <w:tcPr>
            <w:tcW w:w="271"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Style w:val="17"/>
                <w:rFonts w:ascii="宋体" w:hAnsi="宋体" w:hint="eastAsia"/>
                <w:sz w:val="18"/>
                <w:szCs w:val="18"/>
              </w:rPr>
              <w:t>标示批准文号</w:t>
            </w:r>
          </w:p>
        </w:tc>
        <w:tc>
          <w:tcPr>
            <w:tcW w:w="272"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c>
          <w:tcPr>
            <w:tcW w:w="190" w:type="pct"/>
            <w:vMerge/>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olor w:val="000000"/>
                <w:kern w:val="0"/>
                <w:sz w:val="18"/>
                <w:szCs w:val="18"/>
              </w:rPr>
            </w:pPr>
          </w:p>
        </w:tc>
      </w:tr>
      <w:tr w:rsidR="003A1692" w:rsidTr="00085F6D">
        <w:trPr>
          <w:trHeight w:val="2705"/>
          <w:jc w:val="center"/>
        </w:trPr>
        <w:tc>
          <w:tcPr>
            <w:tcW w:w="88" w:type="pct"/>
            <w:tcBorders>
              <w:top w:val="nil"/>
              <w:left w:val="single" w:sz="4" w:space="0" w:color="auto"/>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lastRenderedPageBreak/>
              <w:t>1</w:t>
            </w:r>
          </w:p>
        </w:tc>
        <w:tc>
          <w:tcPr>
            <w:tcW w:w="312"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sz w:val="18"/>
                <w:szCs w:val="18"/>
              </w:rPr>
            </w:pPr>
            <w:r>
              <w:rPr>
                <w:rFonts w:cs="Times New Roman" w:hint="eastAsia"/>
                <w:sz w:val="18"/>
                <w:szCs w:val="18"/>
              </w:rPr>
              <w:t>鼎</w:t>
            </w:r>
            <w:proofErr w:type="gramStart"/>
            <w:r>
              <w:rPr>
                <w:rFonts w:cs="Times New Roman" w:hint="eastAsia"/>
                <w:sz w:val="18"/>
                <w:szCs w:val="18"/>
              </w:rPr>
              <w:t>湖区佳宇豆制品</w:t>
            </w:r>
            <w:proofErr w:type="gramEnd"/>
            <w:r>
              <w:rPr>
                <w:rFonts w:cs="Times New Roman" w:hint="eastAsia"/>
                <w:sz w:val="18"/>
                <w:szCs w:val="18"/>
              </w:rPr>
              <w:t>加工厂</w:t>
            </w:r>
          </w:p>
        </w:tc>
        <w:tc>
          <w:tcPr>
            <w:tcW w:w="444"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肇庆市鼎湖区水坑二居委会德寿二队地堂</w:t>
            </w:r>
            <w:proofErr w:type="gramStart"/>
            <w:r>
              <w:rPr>
                <w:rFonts w:cs="Times New Roman" w:hint="eastAsia"/>
                <w:color w:val="000000"/>
                <w:sz w:val="18"/>
                <w:szCs w:val="18"/>
              </w:rPr>
              <w:t>左侧商</w:t>
            </w:r>
            <w:proofErr w:type="gramEnd"/>
            <w:r>
              <w:rPr>
                <w:rFonts w:cs="Times New Roman" w:hint="eastAsia"/>
                <w:color w:val="000000"/>
                <w:sz w:val="18"/>
                <w:szCs w:val="18"/>
              </w:rPr>
              <w:t>铺（水坑二牌坊直入600米处）</w:t>
            </w:r>
          </w:p>
        </w:tc>
        <w:tc>
          <w:tcPr>
            <w:tcW w:w="645" w:type="pct"/>
            <w:tcBorders>
              <w:top w:val="nil"/>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proofErr w:type="gramStart"/>
            <w:r>
              <w:rPr>
                <w:rFonts w:cs="Times New Roman" w:hint="eastAsia"/>
                <w:sz w:val="18"/>
                <w:szCs w:val="18"/>
              </w:rPr>
              <w:t>丁祖兵</w:t>
            </w:r>
            <w:proofErr w:type="gramEnd"/>
            <w:r>
              <w:rPr>
                <w:rFonts w:cs="Times New Roman" w:hint="eastAsia"/>
                <w:sz w:val="18"/>
                <w:szCs w:val="18"/>
              </w:rPr>
              <w:t>(</w:t>
            </w:r>
            <w:r>
              <w:rPr>
                <w:rFonts w:cs="Times New Roman" w:hint="eastAsia"/>
                <w:color w:val="000000"/>
                <w:sz w:val="18"/>
                <w:szCs w:val="18"/>
              </w:rPr>
              <w:t>身份证号码：</w:t>
            </w:r>
            <w:r>
              <w:rPr>
                <w:rFonts w:cs="Times New Roman" w:hint="eastAsia"/>
                <w:sz w:val="18"/>
                <w:szCs w:val="18"/>
              </w:rPr>
              <w:t>342626********1296)</w:t>
            </w:r>
          </w:p>
        </w:tc>
        <w:tc>
          <w:tcPr>
            <w:tcW w:w="545"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未取得食品小作坊登记证生产食品</w:t>
            </w:r>
          </w:p>
        </w:tc>
        <w:tc>
          <w:tcPr>
            <w:tcW w:w="556"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《广东省食品生产加工小作坊和食品摊贩管理条例》第四十八条第一款</w:t>
            </w:r>
          </w:p>
        </w:tc>
        <w:tc>
          <w:tcPr>
            <w:tcW w:w="464"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1.没收违法生产的成品和用于违法生产的原料；2.</w:t>
            </w:r>
            <w:r>
              <w:rPr>
                <w:rFonts w:cs="Times New Roman" w:hint="eastAsia"/>
                <w:sz w:val="18"/>
                <w:szCs w:val="18"/>
              </w:rPr>
              <w:t> </w:t>
            </w:r>
            <w:r>
              <w:rPr>
                <w:rFonts w:cs="Times New Roman" w:hint="eastAsia"/>
                <w:color w:val="000000"/>
                <w:sz w:val="18"/>
                <w:szCs w:val="18"/>
              </w:rPr>
              <w:t>并处罚款5000元。</w:t>
            </w:r>
          </w:p>
        </w:tc>
        <w:tc>
          <w:tcPr>
            <w:tcW w:w="362"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自信息发布之日起至2019年12月12日</w:t>
            </w:r>
          </w:p>
        </w:tc>
        <w:tc>
          <w:tcPr>
            <w:tcW w:w="673"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178"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271"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272" w:type="pct"/>
            <w:tcBorders>
              <w:top w:val="nil"/>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鼎湖区食品药品监督管理局</w:t>
            </w:r>
          </w:p>
        </w:tc>
        <w:tc>
          <w:tcPr>
            <w:tcW w:w="190" w:type="pct"/>
            <w:tcBorders>
              <w:top w:val="nil"/>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ascii="仿宋" w:eastAsia="仿宋" w:hAnsi="仿宋" w:cs="Times New Roman" w:hint="eastAsia"/>
                <w:color w:val="000000"/>
                <w:sz w:val="18"/>
                <w:szCs w:val="18"/>
              </w:rPr>
            </w:pPr>
          </w:p>
        </w:tc>
      </w:tr>
      <w:tr w:rsidR="003A1692" w:rsidTr="00085F6D">
        <w:trPr>
          <w:trHeight w:val="960"/>
          <w:jc w:val="center"/>
        </w:trPr>
        <w:tc>
          <w:tcPr>
            <w:tcW w:w="88"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2</w:t>
            </w:r>
          </w:p>
        </w:tc>
        <w:tc>
          <w:tcPr>
            <w:tcW w:w="312"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肇庆市鼎湖区鼎</w:t>
            </w:r>
            <w:proofErr w:type="gramStart"/>
            <w:r>
              <w:rPr>
                <w:rFonts w:cs="Times New Roman" w:hint="eastAsia"/>
                <w:color w:val="000000"/>
                <w:sz w:val="18"/>
                <w:szCs w:val="18"/>
              </w:rPr>
              <w:t>湖堂食品</w:t>
            </w:r>
            <w:proofErr w:type="gramEnd"/>
            <w:r>
              <w:rPr>
                <w:rFonts w:cs="Times New Roman" w:hint="eastAsia"/>
                <w:color w:val="000000"/>
                <w:sz w:val="18"/>
                <w:szCs w:val="18"/>
              </w:rPr>
              <w:t>加工场</w:t>
            </w:r>
          </w:p>
        </w:tc>
        <w:tc>
          <w:tcPr>
            <w:tcW w:w="444"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肇庆市鼎湖区坑口新园一街北10号</w:t>
            </w:r>
          </w:p>
        </w:tc>
        <w:tc>
          <w:tcPr>
            <w:tcW w:w="645" w:type="pct"/>
            <w:tcBorders>
              <w:top w:val="single" w:sz="4" w:space="0" w:color="auto"/>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邹雪芝（身份证号码：452423********1521）</w:t>
            </w:r>
          </w:p>
        </w:tc>
        <w:tc>
          <w:tcPr>
            <w:tcW w:w="545"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生产不符合法定要求的食品</w:t>
            </w:r>
          </w:p>
        </w:tc>
        <w:tc>
          <w:tcPr>
            <w:tcW w:w="556"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《中华人民共和国食品安全法》第一百二十五条第一款第(二)项、第一百三十四条</w:t>
            </w:r>
          </w:p>
        </w:tc>
        <w:tc>
          <w:tcPr>
            <w:tcW w:w="464"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color w:val="000000"/>
                <w:sz w:val="18"/>
                <w:szCs w:val="18"/>
              </w:rPr>
            </w:pPr>
            <w:r>
              <w:rPr>
                <w:rFonts w:ascii="宋体" w:eastAsia="宋体" w:hAnsi="宋体" w:hint="eastAsia"/>
                <w:color w:val="000000"/>
                <w:sz w:val="18"/>
                <w:szCs w:val="18"/>
              </w:rPr>
              <w:t>1.没收违法生产的“紫背天葵”共5包和用于涉诉产品的包装袋共55只；2.没收违法所得405元（</w:t>
            </w:r>
            <w:proofErr w:type="gramStart"/>
            <w:r>
              <w:rPr>
                <w:rFonts w:ascii="宋体" w:eastAsia="宋体" w:hAnsi="宋体" w:hint="eastAsia"/>
                <w:color w:val="000000"/>
                <w:sz w:val="18"/>
                <w:szCs w:val="18"/>
              </w:rPr>
              <w:t>肆佰零伍</w:t>
            </w:r>
            <w:proofErr w:type="gramEnd"/>
            <w:r>
              <w:rPr>
                <w:rFonts w:ascii="宋体" w:eastAsia="宋体" w:hAnsi="宋体" w:hint="eastAsia"/>
                <w:color w:val="000000"/>
                <w:sz w:val="18"/>
                <w:szCs w:val="18"/>
              </w:rPr>
              <w:t>元整）；3.并处罚款10000元（壹万元整）；4.责令停产停业30日。</w:t>
            </w:r>
          </w:p>
        </w:tc>
        <w:tc>
          <w:tcPr>
            <w:tcW w:w="362"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自信息发布之日起至2020年1月31日）</w:t>
            </w:r>
          </w:p>
        </w:tc>
        <w:tc>
          <w:tcPr>
            <w:tcW w:w="673"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178"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271"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272" w:type="pct"/>
            <w:tcBorders>
              <w:top w:val="single" w:sz="4" w:space="0" w:color="auto"/>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鼎湖区食品药品监督管理局</w:t>
            </w:r>
          </w:p>
        </w:tc>
        <w:tc>
          <w:tcPr>
            <w:tcW w:w="190" w:type="pct"/>
            <w:tcBorders>
              <w:top w:val="single" w:sz="4" w:space="0" w:color="auto"/>
              <w:left w:val="nil"/>
              <w:bottom w:val="single" w:sz="4" w:space="0" w:color="auto"/>
              <w:right w:val="single" w:sz="4" w:space="0" w:color="auto"/>
            </w:tcBorders>
            <w:vAlign w:val="center"/>
          </w:tcPr>
          <w:p w:rsidR="003A1692" w:rsidRDefault="003A1692" w:rsidP="00085F6D">
            <w:pPr>
              <w:pStyle w:val="a3"/>
              <w:spacing w:line="240" w:lineRule="exact"/>
              <w:jc w:val="center"/>
              <w:rPr>
                <w:rFonts w:ascii="仿宋" w:eastAsia="仿宋" w:hAnsi="仿宋" w:hint="eastAsia"/>
                <w:color w:val="000000"/>
                <w:sz w:val="18"/>
                <w:szCs w:val="18"/>
              </w:rPr>
            </w:pPr>
          </w:p>
        </w:tc>
      </w:tr>
      <w:tr w:rsidR="003A1692" w:rsidTr="00085F6D">
        <w:trPr>
          <w:trHeight w:val="960"/>
          <w:jc w:val="center"/>
        </w:trPr>
        <w:tc>
          <w:tcPr>
            <w:tcW w:w="88"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3</w:t>
            </w:r>
          </w:p>
        </w:tc>
        <w:tc>
          <w:tcPr>
            <w:tcW w:w="312"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梁伟健</w:t>
            </w:r>
          </w:p>
        </w:tc>
        <w:tc>
          <w:tcPr>
            <w:tcW w:w="444"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肇庆市鼎湖区莲花镇莲塘小学旁（莲塘村上陈梁伟健宅）</w:t>
            </w:r>
          </w:p>
        </w:tc>
        <w:tc>
          <w:tcPr>
            <w:tcW w:w="645" w:type="pct"/>
            <w:tcBorders>
              <w:top w:val="single" w:sz="4" w:space="0" w:color="auto"/>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梁伟健</w:t>
            </w:r>
            <w:r>
              <w:rPr>
                <w:rFonts w:cs="Times New Roman" w:hint="eastAsia"/>
                <w:sz w:val="18"/>
                <w:szCs w:val="18"/>
              </w:rPr>
              <w:t>(</w:t>
            </w:r>
            <w:r>
              <w:rPr>
                <w:rFonts w:cs="Times New Roman" w:hint="eastAsia"/>
                <w:color w:val="000000"/>
                <w:sz w:val="18"/>
                <w:szCs w:val="18"/>
              </w:rPr>
              <w:t>身份证号码：441222********2119)</w:t>
            </w:r>
          </w:p>
        </w:tc>
        <w:tc>
          <w:tcPr>
            <w:tcW w:w="545"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未取得食品小作坊登记证生产食品</w:t>
            </w:r>
          </w:p>
        </w:tc>
        <w:tc>
          <w:tcPr>
            <w:tcW w:w="556"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《广东省食品生产加工小作坊和食品摊贩管理条例》第四十八条第一款</w:t>
            </w:r>
          </w:p>
        </w:tc>
        <w:tc>
          <w:tcPr>
            <w:tcW w:w="464" w:type="pct"/>
            <w:tcBorders>
              <w:top w:val="single" w:sz="4" w:space="0" w:color="auto"/>
              <w:left w:val="nil"/>
              <w:bottom w:val="single" w:sz="4" w:space="0" w:color="auto"/>
              <w:right w:val="single" w:sz="4" w:space="0" w:color="auto"/>
            </w:tcBorders>
            <w:vAlign w:val="center"/>
            <w:hideMark/>
          </w:tcPr>
          <w:p w:rsidR="003A1692" w:rsidRDefault="003A1692" w:rsidP="00085F6D">
            <w:pPr>
              <w:spacing w:line="240" w:lineRule="exact"/>
              <w:jc w:val="center"/>
              <w:rPr>
                <w:rFonts w:ascii="宋体" w:eastAsia="宋体" w:hAnsi="宋体" w:hint="eastAsia"/>
                <w:sz w:val="18"/>
                <w:szCs w:val="18"/>
              </w:rPr>
            </w:pPr>
            <w:r>
              <w:rPr>
                <w:rFonts w:ascii="宋体" w:eastAsia="宋体" w:hAnsi="宋体" w:hint="eastAsia"/>
                <w:color w:val="000000"/>
                <w:sz w:val="18"/>
                <w:szCs w:val="18"/>
              </w:rPr>
              <w:t>1.没收用于违法生产的食品原料及违法所得；2.</w:t>
            </w:r>
            <w:r>
              <w:rPr>
                <w:rFonts w:ascii="宋体" w:eastAsia="宋体" w:hAnsi="宋体" w:hint="eastAsia"/>
                <w:sz w:val="18"/>
                <w:szCs w:val="18"/>
              </w:rPr>
              <w:t> </w:t>
            </w:r>
            <w:r>
              <w:rPr>
                <w:rFonts w:ascii="宋体" w:eastAsia="宋体" w:hAnsi="宋体" w:hint="eastAsia"/>
                <w:color w:val="000000"/>
                <w:sz w:val="18"/>
                <w:szCs w:val="18"/>
              </w:rPr>
              <w:t>并处罚款5500元。</w:t>
            </w:r>
          </w:p>
        </w:tc>
        <w:tc>
          <w:tcPr>
            <w:tcW w:w="362"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自信息发布之日起至2020年2月4日）</w:t>
            </w:r>
          </w:p>
        </w:tc>
        <w:tc>
          <w:tcPr>
            <w:tcW w:w="673"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178"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271" w:type="pct"/>
            <w:tcBorders>
              <w:top w:val="single" w:sz="4" w:space="0" w:color="auto"/>
              <w:left w:val="nil"/>
              <w:bottom w:val="single" w:sz="4" w:space="0" w:color="auto"/>
              <w:right w:val="single" w:sz="4" w:space="0" w:color="auto"/>
            </w:tcBorders>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w:t>
            </w:r>
          </w:p>
        </w:tc>
        <w:tc>
          <w:tcPr>
            <w:tcW w:w="272" w:type="pct"/>
            <w:tcBorders>
              <w:top w:val="single" w:sz="4" w:space="0" w:color="auto"/>
              <w:left w:val="nil"/>
              <w:bottom w:val="single" w:sz="4" w:space="0" w:color="auto"/>
              <w:right w:val="single" w:sz="4" w:space="0" w:color="auto"/>
            </w:tcBorders>
            <w:shd w:val="clear" w:color="auto" w:fill="FFFFFF"/>
            <w:vAlign w:val="center"/>
            <w:hideMark/>
          </w:tcPr>
          <w:p w:rsidR="003A1692" w:rsidRDefault="003A1692" w:rsidP="00085F6D">
            <w:pPr>
              <w:pStyle w:val="a3"/>
              <w:spacing w:line="240" w:lineRule="exact"/>
              <w:jc w:val="center"/>
              <w:rPr>
                <w:rFonts w:cs="Times New Roman" w:hint="eastAsia"/>
                <w:color w:val="000000"/>
                <w:sz w:val="18"/>
                <w:szCs w:val="18"/>
              </w:rPr>
            </w:pPr>
            <w:r>
              <w:rPr>
                <w:rFonts w:cs="Times New Roman" w:hint="eastAsia"/>
                <w:color w:val="000000"/>
                <w:sz w:val="18"/>
                <w:szCs w:val="18"/>
              </w:rPr>
              <w:t>鼎湖区食品药品监督管理局</w:t>
            </w:r>
          </w:p>
        </w:tc>
        <w:tc>
          <w:tcPr>
            <w:tcW w:w="190" w:type="pct"/>
            <w:tcBorders>
              <w:top w:val="single" w:sz="4" w:space="0" w:color="auto"/>
              <w:left w:val="nil"/>
              <w:bottom w:val="single" w:sz="4" w:space="0" w:color="auto"/>
              <w:right w:val="single" w:sz="4" w:space="0" w:color="auto"/>
            </w:tcBorders>
            <w:vAlign w:val="center"/>
          </w:tcPr>
          <w:p w:rsidR="003A1692" w:rsidRDefault="003A1692" w:rsidP="00085F6D">
            <w:pPr>
              <w:pStyle w:val="a3"/>
              <w:spacing w:line="240" w:lineRule="exact"/>
              <w:jc w:val="center"/>
              <w:rPr>
                <w:rFonts w:ascii="仿宋" w:eastAsia="仿宋" w:hAnsi="仿宋" w:hint="eastAsia"/>
                <w:color w:val="000000"/>
                <w:sz w:val="18"/>
                <w:szCs w:val="18"/>
              </w:rPr>
            </w:pPr>
          </w:p>
        </w:tc>
      </w:tr>
    </w:tbl>
    <w:p w:rsidR="003A1692" w:rsidRDefault="003A1692" w:rsidP="00085F6D">
      <w:pPr>
        <w:spacing w:line="520" w:lineRule="exact"/>
        <w:ind w:firstLineChars="200" w:firstLine="643"/>
        <w:jc w:val="center"/>
        <w:rPr>
          <w:rFonts w:ascii="仿宋" w:eastAsia="仿宋" w:hAnsi="仿宋" w:cs="方正小标宋简体" w:hint="eastAsia"/>
          <w:b/>
          <w:bCs/>
          <w:sz w:val="32"/>
          <w:szCs w:val="32"/>
        </w:rPr>
      </w:pPr>
      <w:r>
        <w:rPr>
          <w:rFonts w:ascii="仿宋" w:eastAsia="仿宋" w:hAnsi="仿宋" w:hint="eastAsia"/>
          <w:b/>
          <w:bCs/>
          <w:sz w:val="32"/>
          <w:szCs w:val="32"/>
        </w:rPr>
        <w:lastRenderedPageBreak/>
        <w:t>6、</w:t>
      </w:r>
      <w:r>
        <w:rPr>
          <w:rFonts w:ascii="仿宋" w:eastAsia="仿宋" w:hAnsi="仿宋" w:cs="方正小标宋简体" w:hint="eastAsia"/>
          <w:b/>
          <w:bCs/>
          <w:sz w:val="32"/>
          <w:szCs w:val="32"/>
        </w:rPr>
        <w:t>肇庆高新区食品药品安全“黑名单”信息（2018年第1期）</w:t>
      </w:r>
    </w:p>
    <w:tbl>
      <w:tblPr>
        <w:tblW w:w="5000" w:type="pct"/>
        <w:jc w:val="center"/>
        <w:tblLook w:val="04A0" w:firstRow="1" w:lastRow="0" w:firstColumn="1" w:lastColumn="0" w:noHBand="0" w:noVBand="1"/>
      </w:tblPr>
      <w:tblGrid>
        <w:gridCol w:w="397"/>
        <w:gridCol w:w="404"/>
        <w:gridCol w:w="699"/>
        <w:gridCol w:w="1836"/>
        <w:gridCol w:w="568"/>
        <w:gridCol w:w="1135"/>
        <w:gridCol w:w="734"/>
        <w:gridCol w:w="576"/>
        <w:gridCol w:w="756"/>
        <w:gridCol w:w="397"/>
        <w:gridCol w:w="397"/>
        <w:gridCol w:w="397"/>
      </w:tblGrid>
      <w:tr w:rsidR="003A1692" w:rsidTr="00085F6D">
        <w:trPr>
          <w:trHeight w:val="851"/>
          <w:jc w:val="center"/>
        </w:trPr>
        <w:tc>
          <w:tcPr>
            <w:tcW w:w="184" w:type="pct"/>
            <w:vMerge w:val="restar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序号</w:t>
            </w:r>
          </w:p>
        </w:tc>
        <w:tc>
          <w:tcPr>
            <w:tcW w:w="342" w:type="pct"/>
            <w:vMerge w:val="restar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违法企业</w:t>
            </w:r>
          </w:p>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名称</w:t>
            </w:r>
          </w:p>
        </w:tc>
        <w:tc>
          <w:tcPr>
            <w:tcW w:w="519" w:type="pct"/>
            <w:vMerge w:val="restar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单位地址</w:t>
            </w:r>
          </w:p>
        </w:tc>
        <w:tc>
          <w:tcPr>
            <w:tcW w:w="654" w:type="pct"/>
            <w:vMerge w:val="restar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法人代表</w:t>
            </w:r>
          </w:p>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姓名、职</w:t>
            </w:r>
          </w:p>
          <w:p w:rsidR="003A1692" w:rsidRDefault="003A1692" w:rsidP="00085F6D">
            <w:pPr>
              <w:widowControl/>
              <w:spacing w:line="240" w:lineRule="exact"/>
              <w:jc w:val="center"/>
              <w:rPr>
                <w:rFonts w:ascii="宋体" w:eastAsia="宋体" w:hAnsi="宋体" w:hint="eastAsia"/>
                <w:b/>
                <w:bCs/>
                <w:kern w:val="0"/>
                <w:sz w:val="18"/>
                <w:szCs w:val="18"/>
              </w:rPr>
            </w:pPr>
            <w:proofErr w:type="gramStart"/>
            <w:r>
              <w:rPr>
                <w:rFonts w:ascii="宋体" w:eastAsia="宋体" w:hAnsi="宋体" w:hint="eastAsia"/>
                <w:b/>
                <w:bCs/>
                <w:kern w:val="0"/>
                <w:sz w:val="18"/>
                <w:szCs w:val="18"/>
              </w:rPr>
              <w:t>务</w:t>
            </w:r>
            <w:proofErr w:type="gramEnd"/>
            <w:r>
              <w:rPr>
                <w:rFonts w:ascii="宋体" w:eastAsia="宋体" w:hAnsi="宋体" w:hint="eastAsia"/>
                <w:b/>
                <w:bCs/>
                <w:kern w:val="0"/>
                <w:sz w:val="18"/>
                <w:szCs w:val="18"/>
              </w:rPr>
              <w:t>、身份</w:t>
            </w:r>
          </w:p>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证号码</w:t>
            </w:r>
          </w:p>
        </w:tc>
        <w:tc>
          <w:tcPr>
            <w:tcW w:w="440" w:type="pct"/>
            <w:vMerge w:val="restar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主要违法</w:t>
            </w:r>
          </w:p>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违规行为</w:t>
            </w:r>
          </w:p>
        </w:tc>
        <w:tc>
          <w:tcPr>
            <w:tcW w:w="782" w:type="pct"/>
            <w:vMerge w:val="restar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处罚</w:t>
            </w:r>
          </w:p>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依据</w:t>
            </w:r>
          </w:p>
        </w:tc>
        <w:tc>
          <w:tcPr>
            <w:tcW w:w="540" w:type="pct"/>
            <w:vMerge w:val="restar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处罚</w:t>
            </w:r>
          </w:p>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结果</w:t>
            </w:r>
          </w:p>
        </w:tc>
        <w:tc>
          <w:tcPr>
            <w:tcW w:w="342" w:type="pct"/>
            <w:vMerge w:val="restar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公布</w:t>
            </w:r>
          </w:p>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期限</w:t>
            </w:r>
          </w:p>
        </w:tc>
        <w:tc>
          <w:tcPr>
            <w:tcW w:w="1197" w:type="pct"/>
            <w:gridSpan w:val="4"/>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涉案产品信息</w:t>
            </w:r>
          </w:p>
        </w:tc>
      </w:tr>
      <w:tr w:rsidR="003A1692" w:rsidTr="00085F6D">
        <w:trPr>
          <w:trHeight w:val="851"/>
          <w:jc w:val="center"/>
        </w:trPr>
        <w:tc>
          <w:tcPr>
            <w:tcW w:w="184" w:type="pct"/>
            <w:vMerge/>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jc w:val="center"/>
              <w:rPr>
                <w:rFonts w:ascii="宋体" w:eastAsia="宋体" w:hAnsi="宋体"/>
                <w:b/>
                <w:bCs/>
                <w:kern w:val="0"/>
                <w:sz w:val="18"/>
                <w:szCs w:val="18"/>
              </w:rPr>
            </w:pPr>
          </w:p>
        </w:tc>
        <w:tc>
          <w:tcPr>
            <w:tcW w:w="342" w:type="pct"/>
            <w:vMerge/>
            <w:tcBorders>
              <w:top w:val="single" w:sz="4" w:space="0" w:color="000000"/>
              <w:left w:val="nil"/>
              <w:bottom w:val="single" w:sz="4" w:space="0" w:color="000000"/>
              <w:right w:val="single" w:sz="4" w:space="0" w:color="000000"/>
            </w:tcBorders>
            <w:vAlign w:val="center"/>
            <w:hideMark/>
          </w:tcPr>
          <w:p w:rsidR="003A1692" w:rsidRDefault="003A1692" w:rsidP="00085F6D">
            <w:pPr>
              <w:widowControl/>
              <w:jc w:val="center"/>
              <w:rPr>
                <w:rFonts w:ascii="宋体" w:eastAsia="宋体" w:hAnsi="宋体"/>
                <w:b/>
                <w:bCs/>
                <w:kern w:val="0"/>
                <w:sz w:val="18"/>
                <w:szCs w:val="18"/>
              </w:rPr>
            </w:pPr>
          </w:p>
        </w:tc>
        <w:tc>
          <w:tcPr>
            <w:tcW w:w="519" w:type="pct"/>
            <w:vMerge/>
            <w:tcBorders>
              <w:top w:val="single" w:sz="4" w:space="0" w:color="000000"/>
              <w:left w:val="nil"/>
              <w:bottom w:val="single" w:sz="4" w:space="0" w:color="000000"/>
              <w:right w:val="single" w:sz="4" w:space="0" w:color="000000"/>
            </w:tcBorders>
            <w:vAlign w:val="center"/>
            <w:hideMark/>
          </w:tcPr>
          <w:p w:rsidR="003A1692" w:rsidRDefault="003A1692" w:rsidP="00085F6D">
            <w:pPr>
              <w:widowControl/>
              <w:jc w:val="center"/>
              <w:rPr>
                <w:rFonts w:ascii="宋体" w:eastAsia="宋体" w:hAnsi="宋体"/>
                <w:b/>
                <w:bCs/>
                <w:kern w:val="0"/>
                <w:sz w:val="18"/>
                <w:szCs w:val="18"/>
              </w:rPr>
            </w:pPr>
          </w:p>
        </w:tc>
        <w:tc>
          <w:tcPr>
            <w:tcW w:w="654" w:type="pct"/>
            <w:vMerge/>
            <w:tcBorders>
              <w:top w:val="single" w:sz="4" w:space="0" w:color="000000"/>
              <w:left w:val="nil"/>
              <w:bottom w:val="single" w:sz="4" w:space="0" w:color="000000"/>
              <w:right w:val="single" w:sz="4" w:space="0" w:color="000000"/>
            </w:tcBorders>
            <w:vAlign w:val="center"/>
            <w:hideMark/>
          </w:tcPr>
          <w:p w:rsidR="003A1692" w:rsidRDefault="003A1692" w:rsidP="00085F6D">
            <w:pPr>
              <w:widowControl/>
              <w:jc w:val="center"/>
              <w:rPr>
                <w:rFonts w:ascii="宋体" w:eastAsia="宋体" w:hAnsi="宋体"/>
                <w:b/>
                <w:bCs/>
                <w:kern w:val="0"/>
                <w:sz w:val="18"/>
                <w:szCs w:val="18"/>
              </w:rPr>
            </w:pPr>
          </w:p>
        </w:tc>
        <w:tc>
          <w:tcPr>
            <w:tcW w:w="440" w:type="pct"/>
            <w:vMerge/>
            <w:tcBorders>
              <w:top w:val="single" w:sz="4" w:space="0" w:color="000000"/>
              <w:left w:val="nil"/>
              <w:bottom w:val="single" w:sz="4" w:space="0" w:color="000000"/>
              <w:right w:val="single" w:sz="4" w:space="0" w:color="000000"/>
            </w:tcBorders>
            <w:vAlign w:val="center"/>
            <w:hideMark/>
          </w:tcPr>
          <w:p w:rsidR="003A1692" w:rsidRDefault="003A1692" w:rsidP="00085F6D">
            <w:pPr>
              <w:widowControl/>
              <w:jc w:val="center"/>
              <w:rPr>
                <w:rFonts w:ascii="宋体" w:eastAsia="宋体" w:hAnsi="宋体"/>
                <w:b/>
                <w:bCs/>
                <w:kern w:val="0"/>
                <w:sz w:val="18"/>
                <w:szCs w:val="18"/>
              </w:rPr>
            </w:pPr>
          </w:p>
        </w:tc>
        <w:tc>
          <w:tcPr>
            <w:tcW w:w="782" w:type="pct"/>
            <w:vMerge/>
            <w:tcBorders>
              <w:top w:val="single" w:sz="4" w:space="0" w:color="000000"/>
              <w:left w:val="nil"/>
              <w:bottom w:val="single" w:sz="4" w:space="0" w:color="000000"/>
              <w:right w:val="single" w:sz="4" w:space="0" w:color="000000"/>
            </w:tcBorders>
            <w:vAlign w:val="center"/>
            <w:hideMark/>
          </w:tcPr>
          <w:p w:rsidR="003A1692" w:rsidRDefault="003A1692" w:rsidP="00085F6D">
            <w:pPr>
              <w:widowControl/>
              <w:jc w:val="center"/>
              <w:rPr>
                <w:rFonts w:ascii="宋体" w:eastAsia="宋体" w:hAnsi="宋体"/>
                <w:b/>
                <w:bCs/>
                <w:kern w:val="0"/>
                <w:sz w:val="18"/>
                <w:szCs w:val="18"/>
              </w:rPr>
            </w:pPr>
          </w:p>
        </w:tc>
        <w:tc>
          <w:tcPr>
            <w:tcW w:w="540" w:type="pct"/>
            <w:vMerge/>
            <w:tcBorders>
              <w:top w:val="single" w:sz="4" w:space="0" w:color="000000"/>
              <w:left w:val="nil"/>
              <w:bottom w:val="single" w:sz="4" w:space="0" w:color="000000"/>
              <w:right w:val="single" w:sz="4" w:space="0" w:color="000000"/>
            </w:tcBorders>
            <w:vAlign w:val="center"/>
            <w:hideMark/>
          </w:tcPr>
          <w:p w:rsidR="003A1692" w:rsidRDefault="003A1692" w:rsidP="00085F6D">
            <w:pPr>
              <w:widowControl/>
              <w:jc w:val="center"/>
              <w:rPr>
                <w:rFonts w:ascii="宋体" w:eastAsia="宋体" w:hAnsi="宋体"/>
                <w:b/>
                <w:bCs/>
                <w:kern w:val="0"/>
                <w:sz w:val="18"/>
                <w:szCs w:val="18"/>
              </w:rPr>
            </w:pPr>
          </w:p>
        </w:tc>
        <w:tc>
          <w:tcPr>
            <w:tcW w:w="342" w:type="pct"/>
            <w:vMerge/>
            <w:tcBorders>
              <w:top w:val="single" w:sz="4" w:space="0" w:color="000000"/>
              <w:left w:val="nil"/>
              <w:bottom w:val="single" w:sz="4" w:space="0" w:color="000000"/>
              <w:right w:val="single" w:sz="4" w:space="0" w:color="000000"/>
            </w:tcBorders>
            <w:vAlign w:val="center"/>
            <w:hideMark/>
          </w:tcPr>
          <w:p w:rsidR="003A1692" w:rsidRDefault="003A1692" w:rsidP="00085F6D">
            <w:pPr>
              <w:widowControl/>
              <w:jc w:val="center"/>
              <w:rPr>
                <w:rFonts w:ascii="宋体" w:eastAsia="宋体" w:hAnsi="宋体"/>
                <w:b/>
                <w:bCs/>
                <w:kern w:val="0"/>
                <w:sz w:val="18"/>
                <w:szCs w:val="18"/>
              </w:rPr>
            </w:pPr>
          </w:p>
        </w:tc>
        <w:tc>
          <w:tcPr>
            <w:tcW w:w="424"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产品</w:t>
            </w:r>
          </w:p>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名称</w:t>
            </w:r>
          </w:p>
        </w:tc>
        <w:tc>
          <w:tcPr>
            <w:tcW w:w="244"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标识</w:t>
            </w:r>
          </w:p>
        </w:tc>
        <w:tc>
          <w:tcPr>
            <w:tcW w:w="244"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批准</w:t>
            </w:r>
          </w:p>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文号</w:t>
            </w:r>
          </w:p>
        </w:tc>
        <w:tc>
          <w:tcPr>
            <w:tcW w:w="285"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生产</w:t>
            </w:r>
          </w:p>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许可</w:t>
            </w:r>
          </w:p>
          <w:p w:rsidR="003A1692" w:rsidRDefault="003A1692" w:rsidP="00085F6D">
            <w:pPr>
              <w:widowControl/>
              <w:spacing w:line="240" w:lineRule="exact"/>
              <w:jc w:val="center"/>
              <w:rPr>
                <w:rFonts w:ascii="宋体" w:eastAsia="宋体" w:hAnsi="宋体" w:hint="eastAsia"/>
                <w:b/>
                <w:bCs/>
                <w:kern w:val="0"/>
                <w:sz w:val="18"/>
                <w:szCs w:val="18"/>
              </w:rPr>
            </w:pPr>
            <w:r>
              <w:rPr>
                <w:rFonts w:ascii="宋体" w:eastAsia="宋体" w:hAnsi="宋体" w:hint="eastAsia"/>
                <w:b/>
                <w:bCs/>
                <w:kern w:val="0"/>
                <w:sz w:val="18"/>
                <w:szCs w:val="18"/>
              </w:rPr>
              <w:t>证号</w:t>
            </w:r>
          </w:p>
        </w:tc>
      </w:tr>
      <w:tr w:rsidR="003A1692" w:rsidTr="00085F6D">
        <w:trPr>
          <w:trHeight w:val="851"/>
          <w:jc w:val="center"/>
        </w:trPr>
        <w:tc>
          <w:tcPr>
            <w:tcW w:w="184"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1</w:t>
            </w:r>
          </w:p>
        </w:tc>
        <w:tc>
          <w:tcPr>
            <w:tcW w:w="342"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proofErr w:type="gramStart"/>
            <w:r>
              <w:rPr>
                <w:rFonts w:ascii="宋体" w:eastAsia="宋体" w:hAnsi="宋体" w:hint="eastAsia"/>
                <w:kern w:val="0"/>
                <w:sz w:val="18"/>
                <w:szCs w:val="18"/>
              </w:rPr>
              <w:t>欧阳娶名</w:t>
            </w:r>
            <w:proofErr w:type="gramEnd"/>
          </w:p>
        </w:tc>
        <w:tc>
          <w:tcPr>
            <w:tcW w:w="519"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肇庆高新区大</w:t>
            </w:r>
            <w:proofErr w:type="gramStart"/>
            <w:r>
              <w:rPr>
                <w:rFonts w:ascii="宋体" w:eastAsia="宋体" w:hAnsi="宋体" w:hint="eastAsia"/>
                <w:kern w:val="0"/>
                <w:sz w:val="18"/>
                <w:szCs w:val="18"/>
              </w:rPr>
              <w:t>旺广场</w:t>
            </w:r>
            <w:proofErr w:type="gramEnd"/>
            <w:r>
              <w:rPr>
                <w:rFonts w:ascii="宋体" w:eastAsia="宋体" w:hAnsi="宋体" w:hint="eastAsia"/>
                <w:kern w:val="0"/>
                <w:sz w:val="18"/>
                <w:szCs w:val="18"/>
              </w:rPr>
              <w:t>A2栋901、肇庆高新区香江豪苑A2栋404</w:t>
            </w:r>
          </w:p>
        </w:tc>
        <w:tc>
          <w:tcPr>
            <w:tcW w:w="654"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4311261990****3855</w:t>
            </w:r>
          </w:p>
        </w:tc>
        <w:tc>
          <w:tcPr>
            <w:tcW w:w="440"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销售假药罪</w:t>
            </w:r>
          </w:p>
        </w:tc>
        <w:tc>
          <w:tcPr>
            <w:tcW w:w="782"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《中华人民共和国刑法》</w:t>
            </w:r>
          </w:p>
        </w:tc>
        <w:tc>
          <w:tcPr>
            <w:tcW w:w="540"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2017年10月19日判处有期徒刑一年，并处罚金人民币七千元。</w:t>
            </w:r>
          </w:p>
        </w:tc>
        <w:tc>
          <w:tcPr>
            <w:tcW w:w="342"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自信息发布之日起至2018年4月13日</w:t>
            </w:r>
          </w:p>
        </w:tc>
        <w:tc>
          <w:tcPr>
            <w:tcW w:w="424"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“第五元素”“特效百分百”“V8”等</w:t>
            </w:r>
          </w:p>
        </w:tc>
        <w:tc>
          <w:tcPr>
            <w:tcW w:w="244"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w:t>
            </w:r>
          </w:p>
        </w:tc>
        <w:tc>
          <w:tcPr>
            <w:tcW w:w="244"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w:t>
            </w:r>
          </w:p>
        </w:tc>
        <w:tc>
          <w:tcPr>
            <w:tcW w:w="285"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w:t>
            </w:r>
          </w:p>
        </w:tc>
      </w:tr>
      <w:tr w:rsidR="003A1692" w:rsidTr="00085F6D">
        <w:trPr>
          <w:trHeight w:val="851"/>
          <w:jc w:val="center"/>
        </w:trPr>
        <w:tc>
          <w:tcPr>
            <w:tcW w:w="184"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2</w:t>
            </w:r>
          </w:p>
        </w:tc>
        <w:tc>
          <w:tcPr>
            <w:tcW w:w="342"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欧阳友宣</w:t>
            </w:r>
          </w:p>
        </w:tc>
        <w:tc>
          <w:tcPr>
            <w:tcW w:w="519"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肇庆高新区大</w:t>
            </w:r>
            <w:proofErr w:type="gramStart"/>
            <w:r>
              <w:rPr>
                <w:rFonts w:ascii="宋体" w:eastAsia="宋体" w:hAnsi="宋体" w:hint="eastAsia"/>
                <w:kern w:val="0"/>
                <w:sz w:val="18"/>
                <w:szCs w:val="18"/>
              </w:rPr>
              <w:t>旺广场</w:t>
            </w:r>
            <w:proofErr w:type="gramEnd"/>
            <w:r>
              <w:rPr>
                <w:rFonts w:ascii="宋体" w:eastAsia="宋体" w:hAnsi="宋体" w:hint="eastAsia"/>
                <w:kern w:val="0"/>
                <w:sz w:val="18"/>
                <w:szCs w:val="18"/>
              </w:rPr>
              <w:t>A2栋901、肇庆高新区香江豪苑A2栋404</w:t>
            </w:r>
          </w:p>
        </w:tc>
        <w:tc>
          <w:tcPr>
            <w:tcW w:w="654"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4311261987****3830</w:t>
            </w:r>
          </w:p>
        </w:tc>
        <w:tc>
          <w:tcPr>
            <w:tcW w:w="440"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销售假药罪</w:t>
            </w:r>
          </w:p>
        </w:tc>
        <w:tc>
          <w:tcPr>
            <w:tcW w:w="782"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《中华人民共和国刑法》</w:t>
            </w:r>
          </w:p>
        </w:tc>
        <w:tc>
          <w:tcPr>
            <w:tcW w:w="540"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2017年10月19日判处有期徒刑七个月，宣告缓刑一年，并处罚金</w:t>
            </w:r>
            <w:r>
              <w:rPr>
                <w:rFonts w:ascii="宋体" w:eastAsia="宋体" w:hAnsi="宋体" w:hint="eastAsia"/>
                <w:kern w:val="0"/>
                <w:sz w:val="18"/>
                <w:szCs w:val="18"/>
              </w:rPr>
              <w:lastRenderedPageBreak/>
              <w:t>人民币三千元。</w:t>
            </w:r>
          </w:p>
        </w:tc>
        <w:tc>
          <w:tcPr>
            <w:tcW w:w="342"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lastRenderedPageBreak/>
              <w:t>自信息发布之日起至2018年4月13日</w:t>
            </w:r>
          </w:p>
        </w:tc>
        <w:tc>
          <w:tcPr>
            <w:tcW w:w="424"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“第五元素”“特效百分百”“V8”等</w:t>
            </w:r>
          </w:p>
        </w:tc>
        <w:tc>
          <w:tcPr>
            <w:tcW w:w="244"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w:t>
            </w:r>
          </w:p>
        </w:tc>
        <w:tc>
          <w:tcPr>
            <w:tcW w:w="244"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w:t>
            </w:r>
          </w:p>
        </w:tc>
        <w:tc>
          <w:tcPr>
            <w:tcW w:w="285"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w:t>
            </w:r>
          </w:p>
        </w:tc>
      </w:tr>
      <w:tr w:rsidR="003A1692" w:rsidTr="00085F6D">
        <w:trPr>
          <w:trHeight w:val="851"/>
          <w:jc w:val="center"/>
        </w:trPr>
        <w:tc>
          <w:tcPr>
            <w:tcW w:w="184"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lastRenderedPageBreak/>
              <w:t>3</w:t>
            </w:r>
          </w:p>
        </w:tc>
        <w:tc>
          <w:tcPr>
            <w:tcW w:w="342"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proofErr w:type="gramStart"/>
            <w:r>
              <w:rPr>
                <w:rFonts w:ascii="宋体" w:eastAsia="宋体" w:hAnsi="宋体" w:hint="eastAsia"/>
                <w:kern w:val="0"/>
                <w:sz w:val="18"/>
                <w:szCs w:val="18"/>
              </w:rPr>
              <w:t>付燕明</w:t>
            </w:r>
            <w:proofErr w:type="gramEnd"/>
          </w:p>
        </w:tc>
        <w:tc>
          <w:tcPr>
            <w:tcW w:w="519"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肇庆高新区大</w:t>
            </w:r>
            <w:proofErr w:type="gramStart"/>
            <w:r>
              <w:rPr>
                <w:rFonts w:ascii="宋体" w:eastAsia="宋体" w:hAnsi="宋体" w:hint="eastAsia"/>
                <w:kern w:val="0"/>
                <w:sz w:val="18"/>
                <w:szCs w:val="18"/>
              </w:rPr>
              <w:t>旺广场</w:t>
            </w:r>
            <w:proofErr w:type="gramEnd"/>
            <w:r>
              <w:rPr>
                <w:rFonts w:ascii="宋体" w:eastAsia="宋体" w:hAnsi="宋体" w:hint="eastAsia"/>
                <w:kern w:val="0"/>
                <w:sz w:val="18"/>
                <w:szCs w:val="18"/>
              </w:rPr>
              <w:t>A2栋901、肇庆高新区香江豪苑A2栋404</w:t>
            </w:r>
          </w:p>
        </w:tc>
        <w:tc>
          <w:tcPr>
            <w:tcW w:w="654"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4418811992****6624</w:t>
            </w:r>
          </w:p>
        </w:tc>
        <w:tc>
          <w:tcPr>
            <w:tcW w:w="440"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销售假药罪</w:t>
            </w:r>
          </w:p>
        </w:tc>
        <w:tc>
          <w:tcPr>
            <w:tcW w:w="782"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《中华人民共和国刑法》</w:t>
            </w:r>
          </w:p>
        </w:tc>
        <w:tc>
          <w:tcPr>
            <w:tcW w:w="540"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2017年10月19日判处有期徒刑七个月，宣告缓刑一年，并处罚金人民币三千元。</w:t>
            </w:r>
          </w:p>
        </w:tc>
        <w:tc>
          <w:tcPr>
            <w:tcW w:w="342"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自信息发布之日起至2018年4月13日</w:t>
            </w:r>
          </w:p>
        </w:tc>
        <w:tc>
          <w:tcPr>
            <w:tcW w:w="424"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“第五元素”“特效百分百”“V8”等</w:t>
            </w:r>
          </w:p>
        </w:tc>
        <w:tc>
          <w:tcPr>
            <w:tcW w:w="244"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w:t>
            </w:r>
          </w:p>
        </w:tc>
        <w:tc>
          <w:tcPr>
            <w:tcW w:w="244"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w:t>
            </w:r>
          </w:p>
        </w:tc>
        <w:tc>
          <w:tcPr>
            <w:tcW w:w="285"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360" w:lineRule="exact"/>
              <w:jc w:val="center"/>
              <w:rPr>
                <w:rFonts w:ascii="宋体" w:eastAsia="宋体" w:hAnsi="宋体" w:hint="eastAsia"/>
                <w:kern w:val="0"/>
                <w:sz w:val="18"/>
                <w:szCs w:val="18"/>
              </w:rPr>
            </w:pPr>
            <w:r>
              <w:rPr>
                <w:rFonts w:ascii="宋体" w:eastAsia="宋体" w:hAnsi="宋体" w:hint="eastAsia"/>
                <w:kern w:val="0"/>
                <w:sz w:val="18"/>
                <w:szCs w:val="18"/>
              </w:rPr>
              <w:t>/</w:t>
            </w:r>
          </w:p>
        </w:tc>
      </w:tr>
    </w:tbl>
    <w:p w:rsidR="003A1692" w:rsidRDefault="003A1692" w:rsidP="00085F6D">
      <w:pPr>
        <w:snapToGrid w:val="0"/>
        <w:spacing w:line="600" w:lineRule="exact"/>
        <w:jc w:val="center"/>
        <w:rPr>
          <w:rFonts w:ascii="仿宋" w:eastAsia="仿宋" w:hAnsi="仿宋" w:cs="仿宋_GB2312" w:hint="eastAsia"/>
          <w:b/>
          <w:bCs/>
          <w:sz w:val="32"/>
          <w:szCs w:val="32"/>
        </w:rPr>
      </w:pPr>
    </w:p>
    <w:p w:rsidR="003A1692" w:rsidRDefault="003A1692" w:rsidP="00085F6D">
      <w:pPr>
        <w:snapToGrid w:val="0"/>
        <w:spacing w:line="600" w:lineRule="exact"/>
        <w:ind w:firstLineChars="200" w:firstLine="643"/>
        <w:jc w:val="center"/>
        <w:rPr>
          <w:rFonts w:ascii="仿宋" w:eastAsia="仿宋" w:hAnsi="仿宋" w:cs="仿宋_GB2312" w:hint="eastAsia"/>
          <w:b/>
          <w:bCs/>
          <w:sz w:val="32"/>
          <w:szCs w:val="32"/>
        </w:rPr>
      </w:pPr>
    </w:p>
    <w:p w:rsidR="003A1692" w:rsidRDefault="003A1692" w:rsidP="00085F6D">
      <w:pPr>
        <w:snapToGrid w:val="0"/>
        <w:spacing w:line="600" w:lineRule="exact"/>
        <w:ind w:firstLineChars="200" w:firstLine="643"/>
        <w:jc w:val="center"/>
        <w:rPr>
          <w:rFonts w:ascii="仿宋" w:eastAsia="仿宋" w:hAnsi="仿宋" w:cs="仿宋_GB2312" w:hint="eastAsia"/>
          <w:b/>
          <w:bCs/>
          <w:sz w:val="32"/>
          <w:szCs w:val="32"/>
        </w:rPr>
      </w:pPr>
      <w:r>
        <w:rPr>
          <w:rFonts w:ascii="仿宋" w:eastAsia="仿宋" w:hAnsi="仿宋" w:cs="仿宋_GB2312" w:hint="eastAsia"/>
          <w:b/>
          <w:bCs/>
          <w:sz w:val="32"/>
          <w:szCs w:val="32"/>
        </w:rPr>
        <w:t>7、肇庆市住</w:t>
      </w:r>
      <w:proofErr w:type="gramStart"/>
      <w:r>
        <w:rPr>
          <w:rFonts w:ascii="仿宋" w:eastAsia="仿宋" w:hAnsi="仿宋" w:cs="仿宋_GB2312" w:hint="eastAsia"/>
          <w:b/>
          <w:bCs/>
          <w:sz w:val="32"/>
          <w:szCs w:val="32"/>
        </w:rPr>
        <w:t>建领域</w:t>
      </w:r>
      <w:proofErr w:type="gramEnd"/>
      <w:r>
        <w:rPr>
          <w:rFonts w:ascii="仿宋" w:eastAsia="仿宋" w:hAnsi="仿宋" w:cs="仿宋_GB2312" w:hint="eastAsia"/>
          <w:b/>
          <w:bCs/>
          <w:sz w:val="32"/>
          <w:szCs w:val="32"/>
        </w:rPr>
        <w:t>企业欠薪信息</w:t>
      </w:r>
    </w:p>
    <w:tbl>
      <w:tblPr>
        <w:tblW w:w="0" w:type="auto"/>
        <w:jc w:val="center"/>
        <w:tblLook w:val="04A0" w:firstRow="1" w:lastRow="0" w:firstColumn="1" w:lastColumn="0" w:noHBand="0" w:noVBand="1"/>
      </w:tblPr>
      <w:tblGrid>
        <w:gridCol w:w="435"/>
        <w:gridCol w:w="1549"/>
        <w:gridCol w:w="500"/>
        <w:gridCol w:w="572"/>
        <w:gridCol w:w="792"/>
        <w:gridCol w:w="689"/>
        <w:gridCol w:w="2088"/>
        <w:gridCol w:w="518"/>
        <w:gridCol w:w="689"/>
        <w:gridCol w:w="464"/>
      </w:tblGrid>
      <w:tr w:rsidR="003A1692" w:rsidTr="00085F6D">
        <w:trPr>
          <w:trHeight w:val="9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序号</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企业名称</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项目名称</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欠薪涉及人数</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欠薪金额（万元）</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发生时间</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通报原因</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信息发布的单位</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信息发布时间</w:t>
            </w:r>
          </w:p>
        </w:tc>
        <w:tc>
          <w:tcPr>
            <w:tcW w:w="0" w:type="auto"/>
            <w:tcBorders>
              <w:top w:val="single" w:sz="4" w:space="0" w:color="auto"/>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信息有效期</w:t>
            </w:r>
          </w:p>
        </w:tc>
      </w:tr>
      <w:tr w:rsidR="003A1692" w:rsidTr="00085F6D">
        <w:trPr>
          <w:trHeight w:val="2166"/>
          <w:jc w:val="center"/>
        </w:trPr>
        <w:tc>
          <w:tcPr>
            <w:tcW w:w="0" w:type="auto"/>
            <w:tcBorders>
              <w:top w:val="nil"/>
              <w:left w:val="single" w:sz="4" w:space="0" w:color="auto"/>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kern w:val="0"/>
                <w:sz w:val="21"/>
                <w:szCs w:val="21"/>
              </w:rPr>
            </w:pPr>
            <w:r>
              <w:rPr>
                <w:rFonts w:ascii="宋体" w:eastAsia="宋体" w:hAnsi="宋体" w:cs="Arial" w:hint="eastAsia"/>
                <w:kern w:val="0"/>
                <w:sz w:val="21"/>
                <w:szCs w:val="21"/>
              </w:rPr>
              <w:lastRenderedPageBreak/>
              <w:t>1</w:t>
            </w:r>
          </w:p>
        </w:tc>
        <w:tc>
          <w:tcPr>
            <w:tcW w:w="0" w:type="auto"/>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kern w:val="0"/>
                <w:sz w:val="21"/>
                <w:szCs w:val="21"/>
              </w:rPr>
            </w:pPr>
            <w:r>
              <w:rPr>
                <w:rFonts w:ascii="宋体" w:eastAsia="宋体" w:hAnsi="宋体" w:cs="Arial" w:hint="eastAsia"/>
                <w:kern w:val="0"/>
                <w:sz w:val="21"/>
                <w:szCs w:val="21"/>
              </w:rPr>
              <w:t>广东方誉工程有限公司               （组织机构代码:</w:t>
            </w:r>
          </w:p>
          <w:p w:rsidR="003A1692" w:rsidRDefault="003A1692" w:rsidP="00085F6D">
            <w:pPr>
              <w:widowControl/>
              <w:spacing w:line="240" w:lineRule="exact"/>
              <w:jc w:val="center"/>
              <w:rPr>
                <w:rFonts w:ascii="宋体" w:eastAsia="宋体" w:hAnsi="宋体" w:cs="Arial" w:hint="eastAsia"/>
                <w:kern w:val="0"/>
                <w:sz w:val="21"/>
                <w:szCs w:val="21"/>
              </w:rPr>
            </w:pPr>
            <w:r>
              <w:rPr>
                <w:rFonts w:ascii="宋体" w:eastAsia="宋体" w:hAnsi="宋体" w:cs="Arial" w:hint="eastAsia"/>
                <w:kern w:val="0"/>
                <w:sz w:val="21"/>
                <w:szCs w:val="21"/>
              </w:rPr>
              <w:t>ma4wkec90）</w:t>
            </w:r>
          </w:p>
        </w:tc>
        <w:tc>
          <w:tcPr>
            <w:tcW w:w="0" w:type="auto"/>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kern w:val="0"/>
                <w:sz w:val="21"/>
                <w:szCs w:val="21"/>
              </w:rPr>
            </w:pPr>
            <w:r>
              <w:rPr>
                <w:rFonts w:ascii="宋体" w:eastAsia="宋体" w:hAnsi="宋体" w:cs="Arial" w:hint="eastAsia"/>
                <w:kern w:val="0"/>
                <w:sz w:val="21"/>
                <w:szCs w:val="21"/>
              </w:rPr>
              <w:t>金鼎湾国际别墅衬区</w:t>
            </w:r>
          </w:p>
        </w:tc>
        <w:tc>
          <w:tcPr>
            <w:tcW w:w="0" w:type="auto"/>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kern w:val="0"/>
                <w:sz w:val="21"/>
                <w:szCs w:val="21"/>
              </w:rPr>
            </w:pPr>
            <w:r>
              <w:rPr>
                <w:rFonts w:ascii="宋体" w:eastAsia="宋体" w:hAnsi="宋体" w:cs="Arial" w:hint="eastAsia"/>
                <w:kern w:val="0"/>
                <w:sz w:val="21"/>
                <w:szCs w:val="21"/>
              </w:rPr>
              <w:t>190</w:t>
            </w:r>
          </w:p>
        </w:tc>
        <w:tc>
          <w:tcPr>
            <w:tcW w:w="0" w:type="auto"/>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kern w:val="0"/>
                <w:sz w:val="21"/>
                <w:szCs w:val="21"/>
              </w:rPr>
            </w:pPr>
            <w:r>
              <w:rPr>
                <w:rFonts w:ascii="宋体" w:eastAsia="宋体" w:hAnsi="宋体" w:cs="Arial" w:hint="eastAsia"/>
                <w:kern w:val="0"/>
                <w:sz w:val="21"/>
                <w:szCs w:val="21"/>
              </w:rPr>
              <w:t>428.9</w:t>
            </w:r>
          </w:p>
        </w:tc>
        <w:tc>
          <w:tcPr>
            <w:tcW w:w="0" w:type="auto"/>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kern w:val="0"/>
                <w:sz w:val="21"/>
                <w:szCs w:val="21"/>
              </w:rPr>
            </w:pPr>
            <w:r>
              <w:rPr>
                <w:rFonts w:ascii="宋体" w:eastAsia="宋体" w:hAnsi="宋体" w:cs="Arial" w:hint="eastAsia"/>
                <w:kern w:val="0"/>
                <w:sz w:val="21"/>
                <w:szCs w:val="21"/>
              </w:rPr>
              <w:t>2018年1月25日</w:t>
            </w:r>
          </w:p>
        </w:tc>
        <w:tc>
          <w:tcPr>
            <w:tcW w:w="0" w:type="auto"/>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kern w:val="0"/>
                <w:sz w:val="21"/>
                <w:szCs w:val="21"/>
              </w:rPr>
            </w:pPr>
            <w:r>
              <w:rPr>
                <w:rFonts w:ascii="宋体" w:eastAsia="宋体" w:hAnsi="宋体" w:cs="Arial" w:hint="eastAsia"/>
                <w:kern w:val="0"/>
                <w:sz w:val="21"/>
                <w:szCs w:val="21"/>
              </w:rPr>
              <w:t>广东方誉工程有限公司在承建位于端州区北岭四路</w:t>
            </w:r>
            <w:proofErr w:type="gramStart"/>
            <w:r>
              <w:rPr>
                <w:rFonts w:ascii="宋体" w:eastAsia="宋体" w:hAnsi="宋体" w:cs="Arial" w:hint="eastAsia"/>
                <w:kern w:val="0"/>
                <w:sz w:val="21"/>
                <w:szCs w:val="21"/>
              </w:rPr>
              <w:t>金鼎湾国际</w:t>
            </w:r>
            <w:proofErr w:type="gramEnd"/>
            <w:r>
              <w:rPr>
                <w:rFonts w:ascii="宋体" w:eastAsia="宋体" w:hAnsi="宋体" w:cs="Arial" w:hint="eastAsia"/>
                <w:kern w:val="0"/>
                <w:sz w:val="21"/>
                <w:szCs w:val="21"/>
              </w:rPr>
              <w:t>别墅社区项目工程，拖欠施工工人工资4289193元，</w:t>
            </w:r>
            <w:proofErr w:type="gramStart"/>
            <w:r>
              <w:rPr>
                <w:rFonts w:ascii="宋体" w:eastAsia="宋体" w:hAnsi="宋体" w:cs="Arial" w:hint="eastAsia"/>
                <w:kern w:val="0"/>
                <w:sz w:val="21"/>
                <w:szCs w:val="21"/>
              </w:rPr>
              <w:t>方誉公司</w:t>
            </w:r>
            <w:proofErr w:type="gramEnd"/>
            <w:r>
              <w:rPr>
                <w:rFonts w:ascii="宋体" w:eastAsia="宋体" w:hAnsi="宋体" w:cs="Arial" w:hint="eastAsia"/>
                <w:kern w:val="0"/>
                <w:sz w:val="21"/>
                <w:szCs w:val="21"/>
              </w:rPr>
              <w:t>负责人一直拒不到场配合处理，引发工人集体围堵工地项目部，并多次到市政府集体</w:t>
            </w:r>
            <w:proofErr w:type="gramStart"/>
            <w:r>
              <w:rPr>
                <w:rFonts w:ascii="宋体" w:eastAsia="宋体" w:hAnsi="宋体" w:cs="Arial" w:hint="eastAsia"/>
                <w:kern w:val="0"/>
                <w:sz w:val="21"/>
                <w:szCs w:val="21"/>
              </w:rPr>
              <w:t>上访讨薪的</w:t>
            </w:r>
            <w:proofErr w:type="gramEnd"/>
            <w:r>
              <w:rPr>
                <w:rFonts w:ascii="宋体" w:eastAsia="宋体" w:hAnsi="宋体" w:cs="Arial" w:hint="eastAsia"/>
                <w:kern w:val="0"/>
                <w:sz w:val="21"/>
                <w:szCs w:val="21"/>
              </w:rPr>
              <w:t>群体性事件，严重影响社会稳定，拖欠工人工资事件至今仍未彻底解决。</w:t>
            </w:r>
          </w:p>
        </w:tc>
        <w:tc>
          <w:tcPr>
            <w:tcW w:w="0" w:type="auto"/>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kern w:val="0"/>
                <w:sz w:val="21"/>
                <w:szCs w:val="21"/>
              </w:rPr>
            </w:pPr>
            <w:r>
              <w:rPr>
                <w:rFonts w:ascii="宋体" w:eastAsia="宋体" w:hAnsi="宋体" w:cs="Arial" w:hint="eastAsia"/>
                <w:kern w:val="0"/>
                <w:sz w:val="21"/>
                <w:szCs w:val="21"/>
              </w:rPr>
              <w:t>肇庆市住房和城乡建设局</w:t>
            </w:r>
          </w:p>
        </w:tc>
        <w:tc>
          <w:tcPr>
            <w:tcW w:w="0" w:type="auto"/>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kern w:val="0"/>
                <w:sz w:val="21"/>
                <w:szCs w:val="21"/>
              </w:rPr>
            </w:pPr>
            <w:r>
              <w:rPr>
                <w:rFonts w:ascii="宋体" w:eastAsia="宋体" w:hAnsi="宋体" w:cs="Arial" w:hint="eastAsia"/>
                <w:kern w:val="0"/>
                <w:sz w:val="21"/>
                <w:szCs w:val="21"/>
              </w:rPr>
              <w:t>2018年1月31日</w:t>
            </w:r>
          </w:p>
        </w:tc>
        <w:tc>
          <w:tcPr>
            <w:tcW w:w="0" w:type="auto"/>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kern w:val="0"/>
                <w:sz w:val="21"/>
                <w:szCs w:val="21"/>
              </w:rPr>
            </w:pPr>
            <w:r>
              <w:rPr>
                <w:rFonts w:ascii="宋体" w:eastAsia="宋体" w:hAnsi="宋体" w:cs="Arial" w:hint="eastAsia"/>
                <w:kern w:val="0"/>
                <w:sz w:val="21"/>
                <w:szCs w:val="21"/>
              </w:rPr>
              <w:t>1年</w:t>
            </w:r>
          </w:p>
        </w:tc>
      </w:tr>
    </w:tbl>
    <w:p w:rsidR="003A1692" w:rsidRDefault="003A1692" w:rsidP="00085F6D">
      <w:pPr>
        <w:snapToGrid w:val="0"/>
        <w:spacing w:line="600" w:lineRule="exact"/>
        <w:jc w:val="center"/>
        <w:rPr>
          <w:rFonts w:ascii="仿宋" w:eastAsia="仿宋" w:hAnsi="仿宋" w:cs="仿宋_GB2312" w:hint="eastAsia"/>
          <w:b/>
          <w:bCs/>
          <w:spacing w:val="-20"/>
          <w:sz w:val="32"/>
          <w:szCs w:val="32"/>
        </w:rPr>
      </w:pPr>
    </w:p>
    <w:p w:rsidR="003A1692" w:rsidRDefault="003A1692" w:rsidP="00085F6D">
      <w:pPr>
        <w:snapToGrid w:val="0"/>
        <w:spacing w:line="600" w:lineRule="exact"/>
        <w:ind w:firstLineChars="200" w:firstLine="563"/>
        <w:jc w:val="center"/>
        <w:rPr>
          <w:rFonts w:ascii="仿宋" w:eastAsia="仿宋" w:hAnsi="仿宋" w:cs="仿宋_GB2312" w:hint="eastAsia"/>
          <w:b/>
          <w:bCs/>
          <w:spacing w:val="-20"/>
          <w:sz w:val="32"/>
          <w:szCs w:val="32"/>
        </w:rPr>
      </w:pPr>
      <w:r>
        <w:rPr>
          <w:rFonts w:ascii="仿宋" w:eastAsia="仿宋" w:hAnsi="仿宋" w:cs="仿宋_GB2312" w:hint="eastAsia"/>
          <w:b/>
          <w:bCs/>
          <w:spacing w:val="-20"/>
          <w:sz w:val="32"/>
          <w:szCs w:val="32"/>
        </w:rPr>
        <w:t>8、肇庆市住</w:t>
      </w:r>
      <w:proofErr w:type="gramStart"/>
      <w:r>
        <w:rPr>
          <w:rFonts w:ascii="仿宋" w:eastAsia="仿宋" w:hAnsi="仿宋" w:cs="仿宋_GB2312" w:hint="eastAsia"/>
          <w:b/>
          <w:bCs/>
          <w:spacing w:val="-20"/>
          <w:sz w:val="32"/>
          <w:szCs w:val="32"/>
        </w:rPr>
        <w:t>建领域</w:t>
      </w:r>
      <w:proofErr w:type="gramEnd"/>
      <w:r>
        <w:rPr>
          <w:rFonts w:ascii="仿宋" w:eastAsia="仿宋" w:hAnsi="仿宋" w:cs="仿宋_GB2312" w:hint="eastAsia"/>
          <w:b/>
          <w:bCs/>
          <w:spacing w:val="-20"/>
          <w:sz w:val="32"/>
          <w:szCs w:val="32"/>
        </w:rPr>
        <w:t>企业不良信息</w:t>
      </w:r>
    </w:p>
    <w:tbl>
      <w:tblPr>
        <w:tblW w:w="5000" w:type="pct"/>
        <w:jc w:val="center"/>
        <w:tblLook w:val="04A0" w:firstRow="1" w:lastRow="0" w:firstColumn="1" w:lastColumn="0" w:noHBand="0" w:noVBand="1"/>
      </w:tblPr>
      <w:tblGrid>
        <w:gridCol w:w="427"/>
        <w:gridCol w:w="2316"/>
        <w:gridCol w:w="2701"/>
        <w:gridCol w:w="1276"/>
        <w:gridCol w:w="904"/>
        <w:gridCol w:w="672"/>
      </w:tblGrid>
      <w:tr w:rsidR="003A1692" w:rsidTr="00DB7698">
        <w:trPr>
          <w:trHeight w:val="600"/>
          <w:jc w:val="center"/>
        </w:trPr>
        <w:tc>
          <w:tcPr>
            <w:tcW w:w="249" w:type="pct"/>
            <w:tcBorders>
              <w:top w:val="single" w:sz="4" w:space="0" w:color="auto"/>
              <w:left w:val="single" w:sz="4" w:space="0" w:color="auto"/>
              <w:bottom w:val="single" w:sz="4" w:space="0" w:color="auto"/>
              <w:right w:val="single" w:sz="4" w:space="0" w:color="auto"/>
            </w:tcBorders>
            <w:vAlign w:val="center"/>
            <w:hideMark/>
          </w:tcPr>
          <w:p w:rsidR="003A1692" w:rsidRDefault="003A1692" w:rsidP="00085F6D">
            <w:pPr>
              <w:widowControl/>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序号</w:t>
            </w:r>
          </w:p>
        </w:tc>
        <w:tc>
          <w:tcPr>
            <w:tcW w:w="106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企业名称</w:t>
            </w:r>
          </w:p>
        </w:tc>
        <w:tc>
          <w:tcPr>
            <w:tcW w:w="1713"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不良信息的简要说明</w:t>
            </w:r>
          </w:p>
        </w:tc>
        <w:tc>
          <w:tcPr>
            <w:tcW w:w="854"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处罚部门</w:t>
            </w:r>
          </w:p>
        </w:tc>
        <w:tc>
          <w:tcPr>
            <w:tcW w:w="630"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处罚时间</w:t>
            </w:r>
          </w:p>
        </w:tc>
        <w:tc>
          <w:tcPr>
            <w:tcW w:w="490" w:type="pct"/>
            <w:tcBorders>
              <w:top w:val="single" w:sz="4" w:space="0" w:color="auto"/>
              <w:left w:val="nil"/>
              <w:bottom w:val="single" w:sz="4" w:space="0" w:color="auto"/>
              <w:right w:val="single" w:sz="4" w:space="0" w:color="auto"/>
            </w:tcBorders>
            <w:vAlign w:val="center"/>
            <w:hideMark/>
          </w:tcPr>
          <w:p w:rsidR="003A1692" w:rsidRDefault="003A1692" w:rsidP="00085F6D">
            <w:pPr>
              <w:widowControl/>
              <w:jc w:val="center"/>
              <w:rPr>
                <w:rFonts w:ascii="宋体" w:eastAsia="宋体" w:hAnsi="宋体" w:cs="Arial" w:hint="eastAsia"/>
                <w:b/>
                <w:bCs/>
                <w:kern w:val="0"/>
                <w:sz w:val="21"/>
                <w:szCs w:val="21"/>
              </w:rPr>
            </w:pPr>
            <w:r>
              <w:rPr>
                <w:rFonts w:ascii="宋体" w:eastAsia="宋体" w:hAnsi="宋体" w:cs="Arial" w:hint="eastAsia"/>
                <w:b/>
                <w:bCs/>
                <w:kern w:val="0"/>
                <w:sz w:val="21"/>
                <w:szCs w:val="21"/>
              </w:rPr>
              <w:t>信息有效期</w:t>
            </w:r>
          </w:p>
        </w:tc>
      </w:tr>
      <w:tr w:rsidR="003A1692" w:rsidTr="00DB7698">
        <w:trPr>
          <w:trHeight w:val="2539"/>
          <w:jc w:val="center"/>
        </w:trPr>
        <w:tc>
          <w:tcPr>
            <w:tcW w:w="249" w:type="pct"/>
            <w:tcBorders>
              <w:top w:val="nil"/>
              <w:left w:val="single" w:sz="4" w:space="0" w:color="auto"/>
              <w:bottom w:val="single" w:sz="4" w:space="0" w:color="auto"/>
              <w:right w:val="single" w:sz="4" w:space="0" w:color="auto"/>
            </w:tcBorders>
            <w:vAlign w:val="center"/>
            <w:hideMark/>
          </w:tcPr>
          <w:p w:rsidR="003A1692" w:rsidRDefault="003A1692" w:rsidP="00085F6D">
            <w:pPr>
              <w:widowControl/>
              <w:spacing w:line="240" w:lineRule="exact"/>
              <w:jc w:val="center"/>
              <w:rPr>
                <w:rFonts w:ascii="Arial" w:eastAsia="宋体" w:hAnsi="Arial" w:cs="Arial" w:hint="eastAsia"/>
                <w:kern w:val="0"/>
                <w:sz w:val="21"/>
                <w:szCs w:val="21"/>
              </w:rPr>
            </w:pPr>
            <w:r>
              <w:rPr>
                <w:rFonts w:ascii="Arial" w:eastAsia="宋体" w:hAnsi="Arial" w:cs="Arial"/>
                <w:kern w:val="0"/>
                <w:sz w:val="21"/>
                <w:szCs w:val="21"/>
              </w:rPr>
              <w:t>1</w:t>
            </w:r>
          </w:p>
        </w:tc>
        <w:tc>
          <w:tcPr>
            <w:tcW w:w="1063"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肇庆富康起重设备安装有限公司（社会信用代码：9144120334541046X3）</w:t>
            </w:r>
          </w:p>
        </w:tc>
        <w:tc>
          <w:tcPr>
            <w:tcW w:w="1713"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kern w:val="0"/>
                <w:sz w:val="21"/>
                <w:szCs w:val="21"/>
              </w:rPr>
            </w:pPr>
            <w:r>
              <w:rPr>
                <w:rFonts w:ascii="宋体" w:eastAsia="宋体" w:hAnsi="宋体" w:cs="Arial" w:hint="eastAsia"/>
                <w:kern w:val="0"/>
                <w:sz w:val="21"/>
                <w:szCs w:val="21"/>
              </w:rPr>
              <w:t>肇庆富康起重设备安装有限公司在江畔雅苑工地存在未办理安装告知手续，擅自安装一台塔式起重机,违反《建筑起重机械安全监督管理规定》第十二条第五项规定，根据《建筑起重机械安全监督管理规定》第二十九条，肇庆市住房和城乡建设局于2018年1月15日对该公司发出《行政处罚决定书》（肇建处[2018]001号）。</w:t>
            </w:r>
          </w:p>
        </w:tc>
        <w:tc>
          <w:tcPr>
            <w:tcW w:w="854"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color w:val="000000"/>
                <w:kern w:val="0"/>
                <w:sz w:val="21"/>
                <w:szCs w:val="21"/>
              </w:rPr>
            </w:pPr>
            <w:r>
              <w:rPr>
                <w:rFonts w:ascii="宋体" w:eastAsia="宋体" w:hAnsi="宋体" w:cs="Arial" w:hint="eastAsia"/>
                <w:color w:val="000000"/>
                <w:kern w:val="0"/>
                <w:sz w:val="21"/>
                <w:szCs w:val="21"/>
              </w:rPr>
              <w:t>肇庆市住房和城乡建设局</w:t>
            </w:r>
          </w:p>
        </w:tc>
        <w:tc>
          <w:tcPr>
            <w:tcW w:w="630"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宋体" w:eastAsia="宋体" w:hAnsi="宋体" w:cs="Arial" w:hint="eastAsia"/>
                <w:color w:val="000000"/>
                <w:kern w:val="0"/>
                <w:sz w:val="21"/>
                <w:szCs w:val="21"/>
              </w:rPr>
            </w:pPr>
            <w:r>
              <w:rPr>
                <w:rFonts w:ascii="宋体" w:eastAsia="宋体" w:hAnsi="宋体" w:cs="Arial" w:hint="eastAsia"/>
                <w:color w:val="000000"/>
                <w:kern w:val="0"/>
                <w:sz w:val="21"/>
                <w:szCs w:val="21"/>
              </w:rPr>
              <w:t>2018年1月15日</w:t>
            </w:r>
          </w:p>
        </w:tc>
        <w:tc>
          <w:tcPr>
            <w:tcW w:w="490" w:type="pct"/>
            <w:tcBorders>
              <w:top w:val="nil"/>
              <w:left w:val="nil"/>
              <w:bottom w:val="single" w:sz="4" w:space="0" w:color="auto"/>
              <w:right w:val="single" w:sz="4" w:space="0" w:color="auto"/>
            </w:tcBorders>
            <w:vAlign w:val="center"/>
            <w:hideMark/>
          </w:tcPr>
          <w:p w:rsidR="003A1692" w:rsidRDefault="003A1692" w:rsidP="00085F6D">
            <w:pPr>
              <w:widowControl/>
              <w:spacing w:line="240" w:lineRule="exact"/>
              <w:jc w:val="center"/>
              <w:rPr>
                <w:rFonts w:ascii="Arial" w:eastAsia="宋体" w:hAnsi="Arial" w:cs="Arial" w:hint="eastAsia"/>
                <w:kern w:val="0"/>
                <w:sz w:val="21"/>
                <w:szCs w:val="21"/>
              </w:rPr>
            </w:pPr>
            <w:r>
              <w:rPr>
                <w:rFonts w:ascii="Arial" w:eastAsia="宋体" w:hAnsi="Arial" w:cs="Arial"/>
                <w:kern w:val="0"/>
                <w:sz w:val="21"/>
                <w:szCs w:val="21"/>
              </w:rPr>
              <w:t>1</w:t>
            </w:r>
            <w:r>
              <w:rPr>
                <w:rFonts w:ascii="宋体" w:eastAsia="宋体" w:hAnsi="宋体" w:cs="Arial" w:hint="eastAsia"/>
                <w:kern w:val="0"/>
                <w:sz w:val="21"/>
                <w:szCs w:val="21"/>
              </w:rPr>
              <w:t>年</w:t>
            </w:r>
          </w:p>
        </w:tc>
      </w:tr>
    </w:tbl>
    <w:p w:rsidR="003A1692" w:rsidRDefault="003A1692" w:rsidP="00085F6D">
      <w:pPr>
        <w:snapToGrid w:val="0"/>
        <w:spacing w:line="600" w:lineRule="exact"/>
        <w:jc w:val="center"/>
        <w:rPr>
          <w:rFonts w:ascii="仿宋_GB2312" w:hAnsi="仿宋_GB2312"/>
          <w:b/>
          <w:bCs/>
          <w:sz w:val="32"/>
          <w:szCs w:val="32"/>
        </w:rPr>
      </w:pPr>
      <w:r>
        <w:rPr>
          <w:rFonts w:ascii="仿宋" w:eastAsia="仿宋" w:hAnsi="仿宋" w:cs="仿宋_GB2312" w:hint="eastAsia"/>
          <w:b/>
          <w:bCs/>
          <w:spacing w:val="-20"/>
          <w:sz w:val="32"/>
          <w:szCs w:val="32"/>
        </w:rPr>
        <w:t>9、</w:t>
      </w:r>
      <w:r>
        <w:rPr>
          <w:rFonts w:ascii="仿宋_GB2312" w:hAnsi="仿宋_GB2312"/>
          <w:b/>
          <w:bCs/>
          <w:sz w:val="32"/>
          <w:szCs w:val="32"/>
        </w:rPr>
        <w:t>肇庆市工商部门2017年度吊销外资企业名单（第二批</w:t>
      </w:r>
      <w:r>
        <w:rPr>
          <w:rFonts w:ascii="宋体" w:eastAsia="宋体" w:hAnsi="宋体" w:cs="宋体" w:hint="eastAsia"/>
          <w:b/>
          <w:bCs/>
          <w:sz w:val="32"/>
          <w:szCs w:val="32"/>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469"/>
        <w:gridCol w:w="2234"/>
        <w:gridCol w:w="3295"/>
        <w:gridCol w:w="1853"/>
        <w:gridCol w:w="445"/>
      </w:tblGrid>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b/>
                <w:bCs/>
                <w:color w:val="000000"/>
                <w:sz w:val="24"/>
                <w:szCs w:val="24"/>
              </w:rPr>
            </w:pPr>
            <w:r>
              <w:rPr>
                <w:rFonts w:ascii="宋体" w:eastAsia="宋体" w:hAnsi="宋体" w:cs="仿宋_GB2312" w:hint="eastAsia"/>
                <w:b/>
                <w:bCs/>
                <w:color w:val="000000"/>
                <w:kern w:val="0"/>
                <w:sz w:val="24"/>
                <w:szCs w:val="24"/>
              </w:rPr>
              <w:t>序号</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b/>
                <w:bCs/>
                <w:color w:val="000000"/>
                <w:sz w:val="24"/>
                <w:szCs w:val="24"/>
              </w:rPr>
            </w:pPr>
            <w:r>
              <w:rPr>
                <w:rFonts w:ascii="宋体" w:eastAsia="宋体" w:hAnsi="宋体" w:cs="仿宋_GB2312" w:hint="eastAsia"/>
                <w:b/>
                <w:bCs/>
                <w:color w:val="000000"/>
                <w:kern w:val="0"/>
                <w:sz w:val="24"/>
                <w:szCs w:val="24"/>
              </w:rPr>
              <w:t>企业名称</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b/>
                <w:bCs/>
                <w:color w:val="000000"/>
                <w:sz w:val="24"/>
                <w:szCs w:val="24"/>
              </w:rPr>
            </w:pPr>
            <w:r>
              <w:rPr>
                <w:rFonts w:ascii="宋体" w:eastAsia="宋体" w:hAnsi="宋体" w:cs="仿宋_GB2312" w:hint="eastAsia"/>
                <w:b/>
                <w:bCs/>
                <w:color w:val="000000"/>
                <w:kern w:val="0"/>
                <w:sz w:val="24"/>
                <w:szCs w:val="24"/>
              </w:rPr>
              <w:t>地址</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b/>
                <w:bCs/>
                <w:color w:val="000000"/>
                <w:sz w:val="24"/>
                <w:szCs w:val="24"/>
              </w:rPr>
            </w:pPr>
            <w:r>
              <w:rPr>
                <w:rFonts w:ascii="宋体" w:eastAsia="宋体" w:hAnsi="宋体" w:cs="仿宋_GB2312" w:hint="eastAsia"/>
                <w:b/>
                <w:bCs/>
                <w:color w:val="000000"/>
                <w:kern w:val="0"/>
                <w:sz w:val="24"/>
                <w:szCs w:val="24"/>
              </w:rPr>
              <w:t>企业类型</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b/>
                <w:bCs/>
                <w:color w:val="000000"/>
                <w:sz w:val="24"/>
                <w:szCs w:val="24"/>
              </w:rPr>
            </w:pPr>
            <w:r>
              <w:rPr>
                <w:rFonts w:ascii="宋体" w:eastAsia="宋体" w:hAnsi="宋体" w:cs="仿宋_GB2312" w:hint="eastAsia"/>
                <w:b/>
                <w:bCs/>
                <w:color w:val="000000"/>
                <w:kern w:val="0"/>
                <w:sz w:val="24"/>
                <w:szCs w:val="24"/>
              </w:rPr>
              <w:t>状态</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1</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肇庆广宁县海威服装有限公司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肇庆市广宁县</w:t>
            </w:r>
            <w:proofErr w:type="gramStart"/>
            <w:r>
              <w:rPr>
                <w:rFonts w:ascii="宋体" w:eastAsia="宋体" w:hAnsi="宋体" w:cs="Arial" w:hint="eastAsia"/>
                <w:kern w:val="0"/>
                <w:sz w:val="24"/>
                <w:szCs w:val="24"/>
              </w:rPr>
              <w:t>横山镇寺贝</w:t>
            </w:r>
            <w:proofErr w:type="gramEnd"/>
            <w:r>
              <w:rPr>
                <w:rFonts w:ascii="宋体" w:eastAsia="宋体" w:hAnsi="宋体" w:cs="Arial" w:hint="eastAsia"/>
                <w:kern w:val="0"/>
                <w:sz w:val="24"/>
                <w:szCs w:val="24"/>
              </w:rPr>
              <w:t>村</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外商投资企业分支机构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2</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w:t>
            </w:r>
            <w:proofErr w:type="gramStart"/>
            <w:r>
              <w:rPr>
                <w:rFonts w:ascii="宋体" w:eastAsia="宋体" w:hAnsi="宋体" w:cs="Arial" w:hint="eastAsia"/>
                <w:kern w:val="0"/>
                <w:sz w:val="24"/>
                <w:szCs w:val="24"/>
              </w:rPr>
              <w:t>高要港联科技</w:t>
            </w:r>
            <w:proofErr w:type="gramEnd"/>
            <w:r>
              <w:rPr>
                <w:rFonts w:ascii="宋体" w:eastAsia="宋体" w:hAnsi="宋体" w:cs="Arial" w:hint="eastAsia"/>
                <w:kern w:val="0"/>
                <w:sz w:val="24"/>
                <w:szCs w:val="24"/>
              </w:rPr>
              <w:t>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高要市南岸镇要南路康乐小区</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外商投资企业分支机构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3</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高要市陈氏农场实业有限公司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广东省高要市金利镇金洲管理区大洪山</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外商投资企业分支机构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lastRenderedPageBreak/>
              <w:t>4</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肇庆鼎湖利柏实业有限公司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肇庆市鼎湖区莲花</w:t>
            </w:r>
            <w:proofErr w:type="gramStart"/>
            <w:r>
              <w:rPr>
                <w:rFonts w:ascii="宋体" w:eastAsia="宋体" w:hAnsi="宋体" w:cs="Arial" w:hint="eastAsia"/>
                <w:kern w:val="0"/>
                <w:sz w:val="24"/>
                <w:szCs w:val="24"/>
              </w:rPr>
              <w:t>镇依坑</w:t>
            </w:r>
            <w:proofErr w:type="gramEnd"/>
            <w:r>
              <w:rPr>
                <w:rFonts w:ascii="宋体" w:eastAsia="宋体" w:hAnsi="宋体" w:cs="Arial" w:hint="eastAsia"/>
                <w:kern w:val="0"/>
                <w:sz w:val="24"/>
                <w:szCs w:val="24"/>
              </w:rPr>
              <w:t>（省再生资源加工区内）</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5</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鹰君美亚（肇庆）置业有限公司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肇庆市天宁北路75号发展广场16楼第八卡</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6</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肇庆市新鸿发鞋业有限公司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广宁县南街镇五一大坪村Ｂ幢</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7</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肇庆市富格电子有限公司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高要市</w:t>
            </w:r>
            <w:proofErr w:type="gramStart"/>
            <w:r>
              <w:rPr>
                <w:rFonts w:ascii="宋体" w:eastAsia="宋体" w:hAnsi="宋体" w:cs="Arial" w:hint="eastAsia"/>
                <w:kern w:val="0"/>
                <w:sz w:val="24"/>
                <w:szCs w:val="24"/>
              </w:rPr>
              <w:t>金渡镇平布村</w:t>
            </w:r>
            <w:proofErr w:type="gramEnd"/>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8</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肇庆市泰隆五金有限公司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高要</w:t>
            </w:r>
            <w:proofErr w:type="gramStart"/>
            <w:r>
              <w:rPr>
                <w:rFonts w:ascii="宋体" w:eastAsia="宋体" w:hAnsi="宋体" w:cs="Arial" w:hint="eastAsia"/>
                <w:kern w:val="0"/>
                <w:sz w:val="24"/>
                <w:szCs w:val="24"/>
              </w:rPr>
              <w:t>市金渡镇</w:t>
            </w:r>
            <w:proofErr w:type="gramEnd"/>
            <w:r>
              <w:rPr>
                <w:rFonts w:ascii="宋体" w:eastAsia="宋体" w:hAnsi="宋体" w:cs="Arial" w:hint="eastAsia"/>
                <w:kern w:val="0"/>
                <w:sz w:val="24"/>
                <w:szCs w:val="24"/>
              </w:rPr>
              <w:t>西头村</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9</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肇庆市高要</w:t>
            </w:r>
            <w:proofErr w:type="gramStart"/>
            <w:r>
              <w:rPr>
                <w:rFonts w:ascii="宋体" w:eastAsia="宋体" w:hAnsi="宋体" w:cs="Arial" w:hint="eastAsia"/>
                <w:kern w:val="0"/>
                <w:sz w:val="24"/>
                <w:szCs w:val="24"/>
              </w:rPr>
              <w:t>新祝角</w:t>
            </w:r>
            <w:proofErr w:type="gramEnd"/>
            <w:r>
              <w:rPr>
                <w:rFonts w:ascii="宋体" w:eastAsia="宋体" w:hAnsi="宋体" w:cs="Arial" w:hint="eastAsia"/>
                <w:kern w:val="0"/>
                <w:sz w:val="24"/>
                <w:szCs w:val="24"/>
              </w:rPr>
              <w:t>工艺制品有限公司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高要市莲塘镇新</w:t>
            </w:r>
            <w:proofErr w:type="gramStart"/>
            <w:r>
              <w:rPr>
                <w:rFonts w:ascii="宋体" w:eastAsia="宋体" w:hAnsi="宋体" w:cs="Arial" w:hint="eastAsia"/>
                <w:kern w:val="0"/>
                <w:sz w:val="24"/>
                <w:szCs w:val="24"/>
              </w:rPr>
              <w:t>圩镇甲屈开发区</w:t>
            </w:r>
            <w:proofErr w:type="gramEnd"/>
            <w:r>
              <w:rPr>
                <w:rFonts w:ascii="宋体" w:eastAsia="宋体" w:hAnsi="宋体" w:cs="Arial" w:hint="eastAsia"/>
                <w:kern w:val="0"/>
                <w:sz w:val="24"/>
                <w:szCs w:val="24"/>
              </w:rPr>
              <w:t>第一排</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10</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w:t>
            </w:r>
            <w:proofErr w:type="gramStart"/>
            <w:r>
              <w:rPr>
                <w:rFonts w:ascii="宋体" w:eastAsia="宋体" w:hAnsi="宋体" w:cs="Arial" w:hint="eastAsia"/>
                <w:kern w:val="0"/>
                <w:sz w:val="24"/>
                <w:szCs w:val="24"/>
              </w:rPr>
              <w:t>高要龙</w:t>
            </w:r>
            <w:proofErr w:type="gramEnd"/>
            <w:r>
              <w:rPr>
                <w:rFonts w:ascii="宋体" w:eastAsia="宋体" w:hAnsi="宋体" w:cs="Arial" w:hint="eastAsia"/>
                <w:kern w:val="0"/>
                <w:sz w:val="24"/>
                <w:szCs w:val="24"/>
              </w:rPr>
              <w:t>庆工艺品有限公司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高要市小</w:t>
            </w:r>
            <w:proofErr w:type="gramStart"/>
            <w:r>
              <w:rPr>
                <w:rFonts w:ascii="宋体" w:eastAsia="宋体" w:hAnsi="宋体" w:cs="Arial" w:hint="eastAsia"/>
                <w:kern w:val="0"/>
                <w:sz w:val="24"/>
                <w:szCs w:val="24"/>
              </w:rPr>
              <w:t>湘镇湘兴</w:t>
            </w:r>
            <w:proofErr w:type="gramEnd"/>
            <w:r>
              <w:rPr>
                <w:rFonts w:ascii="宋体" w:eastAsia="宋体" w:hAnsi="宋体" w:cs="Arial" w:hint="eastAsia"/>
                <w:kern w:val="0"/>
                <w:sz w:val="24"/>
                <w:szCs w:val="24"/>
              </w:rPr>
              <w:t>西路</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有限责任公司（外商投资）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11</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肇庆市德庆长盛制衣有限公司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proofErr w:type="gramStart"/>
            <w:r>
              <w:rPr>
                <w:rFonts w:ascii="宋体" w:eastAsia="宋体" w:hAnsi="宋体" w:cs="Arial" w:hint="eastAsia"/>
                <w:kern w:val="0"/>
                <w:sz w:val="24"/>
                <w:szCs w:val="24"/>
              </w:rPr>
              <w:t>德庆县德城镇</w:t>
            </w:r>
            <w:proofErr w:type="gramEnd"/>
            <w:r>
              <w:rPr>
                <w:rFonts w:ascii="宋体" w:eastAsia="宋体" w:hAnsi="宋体" w:cs="Arial" w:hint="eastAsia"/>
                <w:kern w:val="0"/>
                <w:sz w:val="24"/>
                <w:szCs w:val="24"/>
              </w:rPr>
              <w:t>文兰路雅</w:t>
            </w:r>
            <w:proofErr w:type="gramStart"/>
            <w:r>
              <w:rPr>
                <w:rFonts w:ascii="宋体" w:eastAsia="宋体" w:hAnsi="宋体" w:cs="Arial" w:hint="eastAsia"/>
                <w:kern w:val="0"/>
                <w:sz w:val="24"/>
                <w:szCs w:val="24"/>
              </w:rPr>
              <w:t>怡</w:t>
            </w:r>
            <w:proofErr w:type="gramEnd"/>
            <w:r>
              <w:rPr>
                <w:rFonts w:ascii="宋体" w:eastAsia="宋体" w:hAnsi="宋体" w:cs="Arial" w:hint="eastAsia"/>
                <w:kern w:val="0"/>
                <w:sz w:val="24"/>
                <w:szCs w:val="24"/>
              </w:rPr>
              <w:t>花园一、二层</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12</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四会</w:t>
            </w:r>
            <w:proofErr w:type="gramStart"/>
            <w:r>
              <w:rPr>
                <w:rFonts w:ascii="宋体" w:eastAsia="宋体" w:hAnsi="宋体" w:cs="Arial" w:hint="eastAsia"/>
                <w:kern w:val="0"/>
                <w:sz w:val="24"/>
                <w:szCs w:val="24"/>
              </w:rPr>
              <w:t>宏欣木</w:t>
            </w:r>
            <w:proofErr w:type="gramEnd"/>
            <w:r>
              <w:rPr>
                <w:rFonts w:ascii="宋体" w:eastAsia="宋体" w:hAnsi="宋体" w:cs="Arial" w:hint="eastAsia"/>
                <w:kern w:val="0"/>
                <w:sz w:val="24"/>
                <w:szCs w:val="24"/>
              </w:rPr>
              <w:t>业有限公司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四会市大沙镇马房工业区</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13</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鸿发（肇庆）钟表有限公司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广宁县南街镇五一路大坪村Ｂ幢首层</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14</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w:t>
            </w:r>
            <w:proofErr w:type="gramStart"/>
            <w:r>
              <w:rPr>
                <w:rFonts w:ascii="宋体" w:eastAsia="宋体" w:hAnsi="宋体" w:cs="Arial" w:hint="eastAsia"/>
                <w:kern w:val="0"/>
                <w:sz w:val="24"/>
                <w:szCs w:val="24"/>
              </w:rPr>
              <w:t>德庆绰高厨具</w:t>
            </w:r>
            <w:proofErr w:type="gramEnd"/>
            <w:r>
              <w:rPr>
                <w:rFonts w:ascii="宋体" w:eastAsia="宋体" w:hAnsi="宋体" w:cs="Arial" w:hint="eastAsia"/>
                <w:kern w:val="0"/>
                <w:sz w:val="24"/>
                <w:szCs w:val="24"/>
              </w:rPr>
              <w:t>制造有限公司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proofErr w:type="gramStart"/>
            <w:r>
              <w:rPr>
                <w:rFonts w:ascii="宋体" w:eastAsia="宋体" w:hAnsi="宋体" w:cs="Arial" w:hint="eastAsia"/>
                <w:kern w:val="0"/>
                <w:sz w:val="24"/>
                <w:szCs w:val="24"/>
              </w:rPr>
              <w:t>德庆县德城镇</w:t>
            </w:r>
            <w:proofErr w:type="gramEnd"/>
            <w:r>
              <w:rPr>
                <w:rFonts w:ascii="宋体" w:eastAsia="宋体" w:hAnsi="宋体" w:cs="Arial" w:hint="eastAsia"/>
                <w:kern w:val="0"/>
                <w:sz w:val="24"/>
                <w:szCs w:val="24"/>
              </w:rPr>
              <w:t>城东开发区</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15</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肇庆依力创科技有限公司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肇庆高新技术产业开发区</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lastRenderedPageBreak/>
              <w:t>16</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w:t>
            </w:r>
            <w:proofErr w:type="gramStart"/>
            <w:r>
              <w:rPr>
                <w:rFonts w:ascii="宋体" w:eastAsia="宋体" w:hAnsi="宋体" w:cs="Arial" w:hint="eastAsia"/>
                <w:kern w:val="0"/>
                <w:sz w:val="24"/>
                <w:szCs w:val="24"/>
              </w:rPr>
              <w:t>浚</w:t>
            </w:r>
            <w:proofErr w:type="gramEnd"/>
            <w:r>
              <w:rPr>
                <w:rFonts w:ascii="宋体" w:eastAsia="宋体" w:hAnsi="宋体" w:cs="Arial" w:hint="eastAsia"/>
                <w:kern w:val="0"/>
                <w:sz w:val="24"/>
                <w:szCs w:val="24"/>
              </w:rPr>
              <w:t>升玩具有限公司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高要</w:t>
            </w:r>
            <w:proofErr w:type="gramStart"/>
            <w:r>
              <w:rPr>
                <w:rFonts w:ascii="宋体" w:eastAsia="宋体" w:hAnsi="宋体" w:cs="Arial" w:hint="eastAsia"/>
                <w:kern w:val="0"/>
                <w:sz w:val="24"/>
                <w:szCs w:val="24"/>
              </w:rPr>
              <w:t>市金渡镇</w:t>
            </w:r>
            <w:proofErr w:type="gramEnd"/>
            <w:r>
              <w:rPr>
                <w:rFonts w:ascii="宋体" w:eastAsia="宋体" w:hAnsi="宋体" w:cs="Arial" w:hint="eastAsia"/>
                <w:kern w:val="0"/>
                <w:sz w:val="24"/>
                <w:szCs w:val="24"/>
              </w:rPr>
              <w:t>水边村</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17</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w:t>
            </w:r>
            <w:proofErr w:type="gramStart"/>
            <w:r>
              <w:rPr>
                <w:rFonts w:ascii="宋体" w:eastAsia="宋体" w:hAnsi="宋体" w:cs="Arial" w:hint="eastAsia"/>
                <w:kern w:val="0"/>
                <w:sz w:val="24"/>
                <w:szCs w:val="24"/>
              </w:rPr>
              <w:t>栢</w:t>
            </w:r>
            <w:proofErr w:type="gramEnd"/>
            <w:r>
              <w:rPr>
                <w:rFonts w:ascii="宋体" w:eastAsia="宋体" w:hAnsi="宋体" w:cs="Arial" w:hint="eastAsia"/>
                <w:kern w:val="0"/>
                <w:sz w:val="24"/>
                <w:szCs w:val="24"/>
              </w:rPr>
              <w:t>富农业有限公司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肇庆市鼎湖区</w:t>
            </w:r>
            <w:proofErr w:type="gramStart"/>
            <w:r>
              <w:rPr>
                <w:rFonts w:ascii="宋体" w:eastAsia="宋体" w:hAnsi="宋体" w:cs="Arial" w:hint="eastAsia"/>
                <w:kern w:val="0"/>
                <w:sz w:val="24"/>
                <w:szCs w:val="24"/>
              </w:rPr>
              <w:t>坑口罗</w:t>
            </w:r>
            <w:proofErr w:type="gramEnd"/>
            <w:r>
              <w:rPr>
                <w:rFonts w:ascii="宋体" w:eastAsia="宋体" w:hAnsi="宋体" w:cs="Arial" w:hint="eastAsia"/>
                <w:kern w:val="0"/>
                <w:sz w:val="24"/>
                <w:szCs w:val="24"/>
              </w:rPr>
              <w:t>隐</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18</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肇庆市美禾花卉有限公司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广东省德庆县凤村镇保坪村委会罗网</w:t>
            </w:r>
            <w:proofErr w:type="gramStart"/>
            <w:r>
              <w:rPr>
                <w:rFonts w:ascii="宋体" w:eastAsia="宋体" w:hAnsi="宋体" w:cs="Arial" w:hint="eastAsia"/>
                <w:kern w:val="0"/>
                <w:sz w:val="24"/>
                <w:szCs w:val="24"/>
              </w:rPr>
              <w:t>垌</w:t>
            </w:r>
            <w:proofErr w:type="gramEnd"/>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19</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肇庆市名升五金有限公司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高要</w:t>
            </w:r>
            <w:proofErr w:type="gramStart"/>
            <w:r>
              <w:rPr>
                <w:rFonts w:ascii="宋体" w:eastAsia="宋体" w:hAnsi="宋体" w:cs="Arial" w:hint="eastAsia"/>
                <w:kern w:val="0"/>
                <w:sz w:val="24"/>
                <w:szCs w:val="24"/>
              </w:rPr>
              <w:t>市金渡镇</w:t>
            </w:r>
            <w:proofErr w:type="gramEnd"/>
            <w:r>
              <w:rPr>
                <w:rFonts w:ascii="宋体" w:eastAsia="宋体" w:hAnsi="宋体" w:cs="Arial" w:hint="eastAsia"/>
                <w:kern w:val="0"/>
                <w:sz w:val="24"/>
                <w:szCs w:val="24"/>
              </w:rPr>
              <w:t>水边村</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20</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肇庆市利德蔬菜种植有限公司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广东省广宁县江屯镇水月村</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21</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肇庆市利成农牧有限公司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广东省广宁县江屯镇江合村</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22</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高要市</w:t>
            </w:r>
            <w:proofErr w:type="gramStart"/>
            <w:r>
              <w:rPr>
                <w:rFonts w:ascii="宋体" w:eastAsia="宋体" w:hAnsi="宋体" w:cs="Arial" w:hint="eastAsia"/>
                <w:kern w:val="0"/>
                <w:sz w:val="24"/>
                <w:szCs w:val="24"/>
              </w:rPr>
              <w:t>钰</w:t>
            </w:r>
            <w:proofErr w:type="gramEnd"/>
            <w:r>
              <w:rPr>
                <w:rFonts w:ascii="宋体" w:eastAsia="宋体" w:hAnsi="宋体" w:cs="Arial" w:hint="eastAsia"/>
                <w:kern w:val="0"/>
                <w:sz w:val="24"/>
                <w:szCs w:val="24"/>
              </w:rPr>
              <w:t>诚机械有限公司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广东省高要市南岸街道办事处乌榕村288号</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23</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肇庆鼎湖长信五金制品有限公司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肇庆市鼎湖区沙浦镇苏三村</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24</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肇庆市信威电子实业有限公司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肇庆市鼎湖区凤凰镇</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25</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肇庆市汇</w:t>
            </w:r>
            <w:proofErr w:type="gramStart"/>
            <w:r>
              <w:rPr>
                <w:rFonts w:ascii="宋体" w:eastAsia="宋体" w:hAnsi="宋体" w:cs="Arial" w:hint="eastAsia"/>
                <w:kern w:val="0"/>
                <w:sz w:val="24"/>
                <w:szCs w:val="24"/>
              </w:rPr>
              <w:t>力农业</w:t>
            </w:r>
            <w:proofErr w:type="gramEnd"/>
            <w:r>
              <w:rPr>
                <w:rFonts w:ascii="宋体" w:eastAsia="宋体" w:hAnsi="宋体" w:cs="Arial" w:hint="eastAsia"/>
                <w:kern w:val="0"/>
                <w:sz w:val="24"/>
                <w:szCs w:val="24"/>
              </w:rPr>
              <w:t>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肇庆市鼎湖区永安镇丹竹场</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26</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肇庆市新光农业有限公司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肇庆市鼎湖区坑口苏村</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27</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w:t>
            </w:r>
            <w:proofErr w:type="gramStart"/>
            <w:r>
              <w:rPr>
                <w:rFonts w:ascii="宋体" w:eastAsia="宋体" w:hAnsi="宋体" w:cs="Arial" w:hint="eastAsia"/>
                <w:kern w:val="0"/>
                <w:sz w:val="24"/>
                <w:szCs w:val="24"/>
              </w:rPr>
              <w:t>伟恒农业</w:t>
            </w:r>
            <w:proofErr w:type="gramEnd"/>
            <w:r>
              <w:rPr>
                <w:rFonts w:ascii="宋体" w:eastAsia="宋体" w:hAnsi="宋体" w:cs="Arial" w:hint="eastAsia"/>
                <w:kern w:val="0"/>
                <w:sz w:val="24"/>
                <w:szCs w:val="24"/>
              </w:rPr>
              <w:t>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肇庆市鼎湖区广</w:t>
            </w:r>
            <w:proofErr w:type="gramStart"/>
            <w:r>
              <w:rPr>
                <w:rFonts w:ascii="宋体" w:eastAsia="宋体" w:hAnsi="宋体" w:cs="Arial" w:hint="eastAsia"/>
                <w:kern w:val="0"/>
                <w:sz w:val="24"/>
                <w:szCs w:val="24"/>
              </w:rPr>
              <w:t>利院主</w:t>
            </w:r>
            <w:proofErr w:type="gramEnd"/>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lastRenderedPageBreak/>
              <w:t>28</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w:t>
            </w:r>
            <w:proofErr w:type="gramStart"/>
            <w:r>
              <w:rPr>
                <w:rFonts w:ascii="宋体" w:eastAsia="宋体" w:hAnsi="宋体" w:cs="Arial" w:hint="eastAsia"/>
                <w:kern w:val="0"/>
                <w:sz w:val="24"/>
                <w:szCs w:val="24"/>
              </w:rPr>
              <w:t>市禾美李子</w:t>
            </w:r>
            <w:proofErr w:type="gramEnd"/>
            <w:r>
              <w:rPr>
                <w:rFonts w:ascii="宋体" w:eastAsia="宋体" w:hAnsi="宋体" w:cs="Arial" w:hint="eastAsia"/>
                <w:kern w:val="0"/>
                <w:sz w:val="24"/>
                <w:szCs w:val="24"/>
              </w:rPr>
              <w:t>种植有限公司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广宁县洲仔镇洲仔社区富源坑</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有限责任公司（外商投资）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29</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肇庆市宏耀五金有限公司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高要市金利镇珠江村</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30</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肇庆市惠宝种植有限公司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广东省广宁县</w:t>
            </w:r>
            <w:proofErr w:type="gramStart"/>
            <w:r>
              <w:rPr>
                <w:rFonts w:ascii="宋体" w:eastAsia="宋体" w:hAnsi="宋体" w:cs="Arial" w:hint="eastAsia"/>
                <w:kern w:val="0"/>
                <w:sz w:val="24"/>
                <w:szCs w:val="24"/>
              </w:rPr>
              <w:t>赤</w:t>
            </w:r>
            <w:proofErr w:type="gramEnd"/>
            <w:r>
              <w:rPr>
                <w:rFonts w:ascii="宋体" w:eastAsia="宋体" w:hAnsi="宋体" w:cs="Arial" w:hint="eastAsia"/>
                <w:kern w:val="0"/>
                <w:sz w:val="24"/>
                <w:szCs w:val="24"/>
              </w:rPr>
              <w:t>坑</w:t>
            </w:r>
            <w:proofErr w:type="gramStart"/>
            <w:r>
              <w:rPr>
                <w:rFonts w:ascii="宋体" w:eastAsia="宋体" w:hAnsi="宋体" w:cs="Arial" w:hint="eastAsia"/>
                <w:kern w:val="0"/>
                <w:sz w:val="24"/>
                <w:szCs w:val="24"/>
              </w:rPr>
              <w:t>镇合坑村</w:t>
            </w:r>
            <w:proofErr w:type="gramEnd"/>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31</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w:t>
            </w:r>
            <w:proofErr w:type="gramStart"/>
            <w:r>
              <w:rPr>
                <w:rFonts w:ascii="宋体" w:eastAsia="宋体" w:hAnsi="宋体" w:cs="Arial" w:hint="eastAsia"/>
                <w:kern w:val="0"/>
                <w:sz w:val="24"/>
                <w:szCs w:val="24"/>
              </w:rPr>
              <w:t>威力茶杆竹</w:t>
            </w:r>
            <w:proofErr w:type="gramEnd"/>
            <w:r>
              <w:rPr>
                <w:rFonts w:ascii="宋体" w:eastAsia="宋体" w:hAnsi="宋体" w:cs="Arial" w:hint="eastAsia"/>
                <w:kern w:val="0"/>
                <w:sz w:val="24"/>
                <w:szCs w:val="24"/>
              </w:rPr>
              <w:t>种植有限公司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广东省广宁县古水</w:t>
            </w:r>
            <w:proofErr w:type="gramStart"/>
            <w:r>
              <w:rPr>
                <w:rFonts w:ascii="宋体" w:eastAsia="宋体" w:hAnsi="宋体" w:cs="Arial" w:hint="eastAsia"/>
                <w:kern w:val="0"/>
                <w:sz w:val="24"/>
                <w:szCs w:val="24"/>
              </w:rPr>
              <w:t>镇下蚌村</w:t>
            </w:r>
            <w:proofErr w:type="gramEnd"/>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32</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w:t>
            </w:r>
            <w:proofErr w:type="gramStart"/>
            <w:r>
              <w:rPr>
                <w:rFonts w:ascii="宋体" w:eastAsia="宋体" w:hAnsi="宋体" w:cs="Arial" w:hint="eastAsia"/>
                <w:kern w:val="0"/>
                <w:sz w:val="24"/>
                <w:szCs w:val="24"/>
              </w:rPr>
              <w:t>市兆力</w:t>
            </w:r>
            <w:proofErr w:type="gramEnd"/>
            <w:r>
              <w:rPr>
                <w:rFonts w:ascii="宋体" w:eastAsia="宋体" w:hAnsi="宋体" w:cs="Arial" w:hint="eastAsia"/>
                <w:kern w:val="0"/>
                <w:sz w:val="24"/>
                <w:szCs w:val="24"/>
              </w:rPr>
              <w:t>种植有限公司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广东省广宁县</w:t>
            </w:r>
            <w:proofErr w:type="gramStart"/>
            <w:r>
              <w:rPr>
                <w:rFonts w:ascii="宋体" w:eastAsia="宋体" w:hAnsi="宋体" w:cs="Arial" w:hint="eastAsia"/>
                <w:kern w:val="0"/>
                <w:sz w:val="24"/>
                <w:szCs w:val="24"/>
              </w:rPr>
              <w:t>赤</w:t>
            </w:r>
            <w:proofErr w:type="gramEnd"/>
            <w:r>
              <w:rPr>
                <w:rFonts w:ascii="宋体" w:eastAsia="宋体" w:hAnsi="宋体" w:cs="Arial" w:hint="eastAsia"/>
                <w:kern w:val="0"/>
                <w:sz w:val="24"/>
                <w:szCs w:val="24"/>
              </w:rPr>
              <w:t>坑镇花山</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33</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肇庆威海五金制品有限公司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肇庆市鼎湖区广利镇院主</w:t>
            </w:r>
            <w:proofErr w:type="gramStart"/>
            <w:r>
              <w:rPr>
                <w:rFonts w:ascii="宋体" w:eastAsia="宋体" w:hAnsi="宋体" w:cs="Arial" w:hint="eastAsia"/>
                <w:kern w:val="0"/>
                <w:sz w:val="24"/>
                <w:szCs w:val="24"/>
              </w:rPr>
              <w:t>一</w:t>
            </w:r>
            <w:proofErr w:type="gramEnd"/>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34</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四会市北海金属表面处理有限公司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四会市下</w:t>
            </w:r>
            <w:proofErr w:type="gramStart"/>
            <w:r>
              <w:rPr>
                <w:rFonts w:ascii="宋体" w:eastAsia="宋体" w:hAnsi="宋体" w:cs="Arial" w:hint="eastAsia"/>
                <w:kern w:val="0"/>
                <w:sz w:val="24"/>
                <w:szCs w:val="24"/>
              </w:rPr>
              <w:t>茆</w:t>
            </w:r>
            <w:proofErr w:type="gramEnd"/>
            <w:r>
              <w:rPr>
                <w:rFonts w:ascii="宋体" w:eastAsia="宋体" w:hAnsi="宋体" w:cs="Arial" w:hint="eastAsia"/>
                <w:kern w:val="0"/>
                <w:sz w:val="24"/>
                <w:szCs w:val="24"/>
              </w:rPr>
              <w:t>镇</w:t>
            </w:r>
            <w:proofErr w:type="gramStart"/>
            <w:r>
              <w:rPr>
                <w:rFonts w:ascii="宋体" w:eastAsia="宋体" w:hAnsi="宋体" w:cs="Arial" w:hint="eastAsia"/>
                <w:kern w:val="0"/>
                <w:sz w:val="24"/>
                <w:szCs w:val="24"/>
              </w:rPr>
              <w:t>龙湾福龙</w:t>
            </w:r>
            <w:proofErr w:type="gramEnd"/>
            <w:r>
              <w:rPr>
                <w:rFonts w:ascii="宋体" w:eastAsia="宋体" w:hAnsi="宋体" w:cs="Arial" w:hint="eastAsia"/>
                <w:kern w:val="0"/>
                <w:sz w:val="24"/>
                <w:szCs w:val="24"/>
              </w:rPr>
              <w:t>工业</w:t>
            </w:r>
            <w:proofErr w:type="gramStart"/>
            <w:r>
              <w:rPr>
                <w:rFonts w:ascii="宋体" w:eastAsia="宋体" w:hAnsi="宋体" w:cs="Arial" w:hint="eastAsia"/>
                <w:kern w:val="0"/>
                <w:sz w:val="24"/>
                <w:szCs w:val="24"/>
              </w:rPr>
              <w:t>电镀区</w:t>
            </w:r>
            <w:proofErr w:type="gramEnd"/>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35</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肇庆海利果业有限公司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德庆县播植镇洛阳村(横桐、茶坑、</w:t>
            </w:r>
            <w:proofErr w:type="gramStart"/>
            <w:r>
              <w:rPr>
                <w:rFonts w:ascii="宋体" w:eastAsia="宋体" w:hAnsi="宋体" w:cs="Arial" w:hint="eastAsia"/>
                <w:kern w:val="0"/>
                <w:sz w:val="24"/>
                <w:szCs w:val="24"/>
              </w:rPr>
              <w:t>洋梅</w:t>
            </w:r>
            <w:proofErr w:type="gramEnd"/>
            <w:r>
              <w:rPr>
                <w:rFonts w:ascii="宋体" w:eastAsia="宋体" w:hAnsi="宋体" w:cs="Arial" w:hint="eastAsia"/>
                <w:kern w:val="0"/>
                <w:sz w:val="24"/>
                <w:szCs w:val="24"/>
              </w:rPr>
              <w:t>)</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36</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肇庆市高要金浚建材有限公司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高要市大湾镇工业开发区</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37</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肇庆市两益五金制品有限公司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高要</w:t>
            </w:r>
            <w:proofErr w:type="gramStart"/>
            <w:r>
              <w:rPr>
                <w:rFonts w:ascii="宋体" w:eastAsia="宋体" w:hAnsi="宋体" w:cs="Arial" w:hint="eastAsia"/>
                <w:kern w:val="0"/>
                <w:sz w:val="24"/>
                <w:szCs w:val="24"/>
              </w:rPr>
              <w:t>市金渡镇</w:t>
            </w:r>
            <w:proofErr w:type="gramEnd"/>
            <w:r>
              <w:rPr>
                <w:rFonts w:ascii="宋体" w:eastAsia="宋体" w:hAnsi="宋体" w:cs="Arial" w:hint="eastAsia"/>
                <w:kern w:val="0"/>
                <w:sz w:val="24"/>
                <w:szCs w:val="24"/>
              </w:rPr>
              <w:t>水边村</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38</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肇庆市奇德纺织有限公司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肇庆市端州一路端州工业城内（127）</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39</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肇庆安基顺意塑料有限公司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肇庆市鼎湖区永安</w:t>
            </w:r>
            <w:proofErr w:type="gramStart"/>
            <w:r>
              <w:rPr>
                <w:rFonts w:ascii="宋体" w:eastAsia="宋体" w:hAnsi="宋体" w:cs="Arial" w:hint="eastAsia"/>
                <w:kern w:val="0"/>
                <w:sz w:val="24"/>
                <w:szCs w:val="24"/>
              </w:rPr>
              <w:t>镇贝水</w:t>
            </w:r>
            <w:proofErr w:type="gramEnd"/>
            <w:r>
              <w:rPr>
                <w:rFonts w:ascii="宋体" w:eastAsia="宋体" w:hAnsi="宋体" w:cs="Arial" w:hint="eastAsia"/>
                <w:kern w:val="0"/>
                <w:sz w:val="24"/>
                <w:szCs w:val="24"/>
              </w:rPr>
              <w:t>开发区</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r w:rsidR="003A1692" w:rsidTr="00DB7698">
        <w:trPr>
          <w:trHeight w:val="23"/>
          <w:jc w:val="center"/>
        </w:trPr>
        <w:tc>
          <w:tcPr>
            <w:tcW w:w="282" w:type="pct"/>
            <w:tcBorders>
              <w:top w:val="single" w:sz="4" w:space="0" w:color="000000"/>
              <w:left w:val="single" w:sz="4" w:space="0" w:color="000000"/>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lastRenderedPageBreak/>
              <w:t>40</w:t>
            </w:r>
          </w:p>
        </w:tc>
        <w:tc>
          <w:tcPr>
            <w:tcW w:w="134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肇庆市君</w:t>
            </w:r>
            <w:proofErr w:type="gramStart"/>
            <w:r>
              <w:rPr>
                <w:rFonts w:ascii="宋体" w:eastAsia="宋体" w:hAnsi="宋体" w:cs="Arial" w:hint="eastAsia"/>
                <w:kern w:val="0"/>
                <w:sz w:val="24"/>
                <w:szCs w:val="24"/>
              </w:rPr>
              <w:t>濠</w:t>
            </w:r>
            <w:proofErr w:type="gramEnd"/>
            <w:r>
              <w:rPr>
                <w:rFonts w:ascii="宋体" w:eastAsia="宋体" w:hAnsi="宋体" w:cs="Arial" w:hint="eastAsia"/>
                <w:kern w:val="0"/>
                <w:sz w:val="24"/>
                <w:szCs w:val="24"/>
              </w:rPr>
              <w:t>五金有限公司</w:t>
            </w:r>
          </w:p>
        </w:tc>
        <w:tc>
          <w:tcPr>
            <w:tcW w:w="1986"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line="280" w:lineRule="exact"/>
              <w:jc w:val="center"/>
              <w:rPr>
                <w:rFonts w:ascii="宋体" w:eastAsia="宋体" w:hAnsi="宋体" w:cs="Arial" w:hint="eastAsia"/>
                <w:kern w:val="0"/>
                <w:sz w:val="24"/>
                <w:szCs w:val="24"/>
              </w:rPr>
            </w:pPr>
            <w:r>
              <w:rPr>
                <w:rFonts w:ascii="宋体" w:eastAsia="宋体" w:hAnsi="宋体" w:cs="Arial" w:hint="eastAsia"/>
                <w:kern w:val="0"/>
                <w:sz w:val="24"/>
                <w:szCs w:val="24"/>
              </w:rPr>
              <w:t>高要市南岸湖西路</w:t>
            </w:r>
          </w:p>
        </w:tc>
        <w:tc>
          <w:tcPr>
            <w:tcW w:w="1117"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有限责任公司（台、港、澳资）</w:t>
            </w:r>
          </w:p>
        </w:tc>
        <w:tc>
          <w:tcPr>
            <w:tcW w:w="268" w:type="pct"/>
            <w:tcBorders>
              <w:top w:val="single" w:sz="4" w:space="0" w:color="000000"/>
              <w:left w:val="nil"/>
              <w:bottom w:val="single" w:sz="4" w:space="0" w:color="000000"/>
              <w:right w:val="single" w:sz="4" w:space="0" w:color="000000"/>
            </w:tcBorders>
            <w:vAlign w:val="center"/>
            <w:hideMark/>
          </w:tcPr>
          <w:p w:rsidR="003A1692" w:rsidRDefault="003A1692" w:rsidP="00085F6D">
            <w:pPr>
              <w:widowControl/>
              <w:spacing w:beforeLines="30" w:before="93" w:afterLines="30" w:after="93" w:line="300" w:lineRule="exact"/>
              <w:jc w:val="center"/>
              <w:textAlignment w:val="bottom"/>
              <w:rPr>
                <w:rFonts w:ascii="宋体" w:eastAsia="宋体" w:hAnsi="宋体" w:cs="仿宋_GB2312" w:hint="eastAsia"/>
                <w:color w:val="000000"/>
                <w:sz w:val="24"/>
                <w:szCs w:val="24"/>
              </w:rPr>
            </w:pPr>
            <w:r>
              <w:rPr>
                <w:rFonts w:ascii="宋体" w:eastAsia="宋体" w:hAnsi="宋体" w:cs="仿宋_GB2312" w:hint="eastAsia"/>
                <w:color w:val="000000"/>
                <w:kern w:val="0"/>
                <w:sz w:val="24"/>
                <w:szCs w:val="24"/>
              </w:rPr>
              <w:t>吊销</w:t>
            </w:r>
          </w:p>
        </w:tc>
      </w:tr>
    </w:tbl>
    <w:p w:rsidR="00A538C9" w:rsidRPr="00DB7698" w:rsidRDefault="00A538C9" w:rsidP="00DB7698">
      <w:pPr>
        <w:rPr>
          <w:rFonts w:eastAsiaTheme="minorEastAsia" w:hint="eastAsia"/>
        </w:rPr>
      </w:pPr>
    </w:p>
    <w:sectPr w:rsidR="00A538C9" w:rsidRPr="00DB76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92"/>
    <w:rsid w:val="00085F6D"/>
    <w:rsid w:val="003A1692"/>
    <w:rsid w:val="00A538C9"/>
    <w:rsid w:val="00DB7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AC562-D3C9-45CB-A40C-151E0C15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692"/>
    <w:pPr>
      <w:widowControl w:val="0"/>
      <w:jc w:val="both"/>
    </w:pPr>
    <w:rPr>
      <w:rFonts w:ascii="Times New Roman" w:eastAsia="仿宋_GB2312" w:hAnsi="Times New Roman" w:cs="Times New Roman"/>
      <w:sz w:val="30"/>
      <w:szCs w:val="30"/>
    </w:rPr>
  </w:style>
  <w:style w:type="paragraph" w:styleId="2">
    <w:name w:val="heading 2"/>
    <w:basedOn w:val="a"/>
    <w:next w:val="a"/>
    <w:link w:val="2Char"/>
    <w:uiPriority w:val="99"/>
    <w:qFormat/>
    <w:rsid w:val="003A1692"/>
    <w:pPr>
      <w:keepNext/>
      <w:keepLines/>
      <w:spacing w:line="412"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3A1692"/>
    <w:rPr>
      <w:rFonts w:ascii="Arial" w:eastAsia="黑体" w:hAnsi="Arial" w:cs="Arial"/>
      <w:b/>
      <w:bCs/>
      <w:sz w:val="32"/>
      <w:szCs w:val="32"/>
    </w:rPr>
  </w:style>
  <w:style w:type="paragraph" w:customStyle="1" w:styleId="CharCharCharChar">
    <w:name w:val="Char Char Char Char"/>
    <w:basedOn w:val="a"/>
    <w:rsid w:val="003A1692"/>
    <w:pPr>
      <w:snapToGrid w:val="0"/>
      <w:spacing w:line="360" w:lineRule="auto"/>
      <w:ind w:firstLineChars="200" w:firstLine="200"/>
    </w:pPr>
  </w:style>
  <w:style w:type="paragraph" w:styleId="a3">
    <w:name w:val="Normal (Web)"/>
    <w:basedOn w:val="a"/>
    <w:uiPriority w:val="99"/>
    <w:unhideWhenUsed/>
    <w:rsid w:val="003A1692"/>
    <w:pPr>
      <w:widowControl/>
      <w:jc w:val="left"/>
    </w:pPr>
    <w:rPr>
      <w:rFonts w:ascii="宋体" w:eastAsia="宋体" w:hAnsi="宋体" w:cs="宋体"/>
      <w:kern w:val="0"/>
      <w:sz w:val="24"/>
      <w:szCs w:val="24"/>
    </w:rPr>
  </w:style>
  <w:style w:type="character" w:customStyle="1" w:styleId="10">
    <w:name w:val="10"/>
    <w:basedOn w:val="a0"/>
    <w:rsid w:val="003A1692"/>
    <w:rPr>
      <w:rFonts w:ascii="Times New Roman" w:hAnsi="Times New Roman" w:cs="Times New Roman" w:hint="default"/>
    </w:rPr>
  </w:style>
  <w:style w:type="character" w:customStyle="1" w:styleId="15">
    <w:name w:val="15"/>
    <w:basedOn w:val="a0"/>
    <w:rsid w:val="003A1692"/>
    <w:rPr>
      <w:rFonts w:ascii="Arial" w:hAnsi="Arial" w:cs="Arial" w:hint="default"/>
      <w:color w:val="000000"/>
      <w:sz w:val="20"/>
      <w:szCs w:val="20"/>
    </w:rPr>
  </w:style>
  <w:style w:type="character" w:customStyle="1" w:styleId="16">
    <w:name w:val="16"/>
    <w:basedOn w:val="a0"/>
    <w:rsid w:val="003A1692"/>
    <w:rPr>
      <w:rFonts w:ascii="宋体" w:eastAsia="宋体" w:hAnsi="宋体" w:hint="eastAsia"/>
      <w:color w:val="000000"/>
      <w:sz w:val="20"/>
      <w:szCs w:val="20"/>
    </w:rPr>
  </w:style>
  <w:style w:type="character" w:customStyle="1" w:styleId="17">
    <w:name w:val="17"/>
    <w:basedOn w:val="a0"/>
    <w:rsid w:val="003A1692"/>
    <w:rPr>
      <w:rFonts w:ascii="Times New Roman" w:hAnsi="Times New Roman" w:cs="Times New Roman" w:hint="default"/>
      <w:b/>
      <w:bCs/>
    </w:rPr>
  </w:style>
  <w:style w:type="table" w:styleId="a4">
    <w:name w:val="Table Grid"/>
    <w:basedOn w:val="a1"/>
    <w:uiPriority w:val="99"/>
    <w:unhideWhenUsed/>
    <w:rsid w:val="003A1692"/>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A1692"/>
    <w:rPr>
      <w:color w:val="0000FF"/>
      <w:u w:val="single"/>
    </w:rPr>
  </w:style>
  <w:style w:type="character" w:styleId="a6">
    <w:name w:val="FollowedHyperlink"/>
    <w:basedOn w:val="a0"/>
    <w:uiPriority w:val="99"/>
    <w:unhideWhenUsed/>
    <w:rsid w:val="003A16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18.1.21:6888/aic/Search/javascript:call('/aic/SearchCorporationTask?service=colligateSearchInterface&amp;sFromSupervision=fromSupSearch&amp;isUseDataCentre=true&amp;entityNo=cddab859-0121-1000-e006-14f50a120115','&#34425;&#20161;&#65288;&#32903;&#24198;&#65289;&#35013;&#39280;&#35774;&#35745;&#26377;&#38480;&#20844;&#21496;&#24191;&#23425;&#20998;&#20844;&#21496;')" TargetMode="External"/><Relationship Id="rId5" Type="http://schemas.openxmlformats.org/officeDocument/2006/relationships/hyperlink" Target="http://10.18.1.21:6888/aic/Search/javascript:call('/aic/SearchCorporationTask?service=colligateSearchInterface&amp;sFromSupervision=fromSupSearch&amp;isUseDataCentre=true&amp;entityNo=cf6fb849-73c0-4a9e-b2c6-17fbbf74564b','&#22235;&#20250;&#20016;&#35029;&#30382;&#38761;&#26377;&#38480;&#20844;&#21496;')"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32DE6-7B03-4ABB-9A60-34A903F3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10578</Words>
  <Characters>60298</Characters>
  <Application>Microsoft Office Word</Application>
  <DocSecurity>0</DocSecurity>
  <Lines>502</Lines>
  <Paragraphs>141</Paragraphs>
  <ScaleCrop>false</ScaleCrop>
  <Company/>
  <LinksUpToDate>false</LinksUpToDate>
  <CharactersWithSpaces>70735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2018-05-04T07:29:00Z</dcterms:created>
  <dcterms:modified xsi:type="dcterms:W3CDTF">2018-05-04T07:55:00Z</dcterms:modified>
</cp:coreProperties>
</file>